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94" w:rsidRPr="00AC0194" w:rsidRDefault="004C61F4" w:rsidP="00AC0194">
      <w:pPr>
        <w:jc w:val="center"/>
      </w:pPr>
      <w:r w:rsidRPr="004C61F4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2.1pt;margin-top:-24.95pt;width:52.75pt;height:47.9pt;z-index:251660288;visibility:visible;mso-wrap-edited:f">
            <v:imagedata r:id="rId6" o:title=""/>
            <w10:wrap side="largest"/>
          </v:shape>
          <o:OLEObject Type="Embed" ProgID="Word.Picture.8" ShapeID="_x0000_s1027" DrawAspect="Content" ObjectID="_1552887678" r:id="rId7"/>
        </w:pict>
      </w:r>
      <w:r w:rsidR="001C6E94" w:rsidRPr="00DB5F56">
        <w:rPr>
          <w:sz w:val="52"/>
          <w:u w:val="single"/>
        </w:rPr>
        <w:t>ОБЩИНА</w:t>
      </w:r>
      <w:r w:rsidR="001C6E94" w:rsidRPr="00DB5F56">
        <w:rPr>
          <w:sz w:val="52"/>
          <w:u w:val="single"/>
          <w:lang w:val="ru-RU"/>
        </w:rPr>
        <w:t xml:space="preserve">        </w:t>
      </w:r>
      <w:r w:rsidR="001C6E94" w:rsidRPr="00DB5F56">
        <w:rPr>
          <w:sz w:val="52"/>
          <w:u w:val="single"/>
        </w:rPr>
        <w:t>ТУТРАКАН</w:t>
      </w:r>
    </w:p>
    <w:p w:rsidR="001C6E94" w:rsidRPr="00DB5F56" w:rsidRDefault="001C6E94" w:rsidP="001C6E94">
      <w:pPr>
        <w:pStyle w:val="2"/>
        <w:jc w:val="center"/>
        <w:rPr>
          <w:rFonts w:ascii="Times New Roman" w:hAnsi="Times New Roman"/>
          <w:b w:val="0"/>
          <w:i w:val="0"/>
          <w:sz w:val="20"/>
          <w:lang w:val="ru-RU"/>
        </w:rPr>
      </w:pPr>
      <w:proofErr w:type="gramStart"/>
      <w:r w:rsidRPr="00DB5F56">
        <w:rPr>
          <w:rFonts w:ascii="Times New Roman" w:hAnsi="Times New Roman"/>
          <w:b w:val="0"/>
          <w:i w:val="0"/>
          <w:sz w:val="20"/>
        </w:rPr>
        <w:t xml:space="preserve">7600 </w:t>
      </w:r>
      <w:proofErr w:type="spellStart"/>
      <w:r w:rsidRPr="00DB5F56">
        <w:rPr>
          <w:rFonts w:ascii="Times New Roman" w:hAnsi="Times New Roman"/>
          <w:b w:val="0"/>
          <w:i w:val="0"/>
          <w:sz w:val="20"/>
        </w:rPr>
        <w:t>Тутракан</w:t>
      </w:r>
      <w:proofErr w:type="spellEnd"/>
      <w:r w:rsidRPr="00DB5F56">
        <w:rPr>
          <w:rFonts w:ascii="Times New Roman" w:hAnsi="Times New Roman"/>
          <w:b w:val="0"/>
          <w:i w:val="0"/>
          <w:sz w:val="20"/>
        </w:rPr>
        <w:t xml:space="preserve">, </w:t>
      </w:r>
      <w:proofErr w:type="spellStart"/>
      <w:r w:rsidRPr="00DB5F56">
        <w:rPr>
          <w:rFonts w:ascii="Times New Roman" w:hAnsi="Times New Roman"/>
          <w:b w:val="0"/>
          <w:i w:val="0"/>
          <w:sz w:val="20"/>
        </w:rPr>
        <w:t>ул</w:t>
      </w:r>
      <w:proofErr w:type="spellEnd"/>
      <w:r w:rsidRPr="00DB5F56">
        <w:rPr>
          <w:rFonts w:ascii="Times New Roman" w:hAnsi="Times New Roman"/>
          <w:b w:val="0"/>
          <w:i w:val="0"/>
          <w:sz w:val="20"/>
        </w:rPr>
        <w:t>.</w:t>
      </w:r>
      <w:proofErr w:type="gramEnd"/>
      <w:r w:rsidRPr="00DB5F56">
        <w:rPr>
          <w:rFonts w:ascii="Times New Roman" w:hAnsi="Times New Roman"/>
          <w:b w:val="0"/>
          <w:i w:val="0"/>
          <w:sz w:val="20"/>
        </w:rPr>
        <w:t xml:space="preserve"> </w:t>
      </w:r>
      <w:proofErr w:type="gramStart"/>
      <w:r w:rsidRPr="00DB5F56">
        <w:rPr>
          <w:rFonts w:ascii="Times New Roman" w:hAnsi="Times New Roman"/>
          <w:b w:val="0"/>
          <w:i w:val="0"/>
          <w:sz w:val="20"/>
        </w:rPr>
        <w:t>“</w:t>
      </w:r>
      <w:proofErr w:type="spellStart"/>
      <w:r w:rsidRPr="00DB5F56">
        <w:rPr>
          <w:rFonts w:ascii="Times New Roman" w:hAnsi="Times New Roman"/>
          <w:b w:val="0"/>
          <w:i w:val="0"/>
          <w:sz w:val="20"/>
        </w:rPr>
        <w:t>Трансмариска</w:t>
      </w:r>
      <w:proofErr w:type="spellEnd"/>
      <w:r w:rsidRPr="00DB5F56">
        <w:rPr>
          <w:rFonts w:ascii="Times New Roman" w:hAnsi="Times New Roman"/>
          <w:b w:val="0"/>
          <w:i w:val="0"/>
          <w:sz w:val="20"/>
        </w:rPr>
        <w:t xml:space="preserve">” № 31, </w:t>
      </w:r>
      <w:proofErr w:type="spellStart"/>
      <w:r w:rsidRPr="00DB5F56">
        <w:rPr>
          <w:rFonts w:ascii="Times New Roman" w:hAnsi="Times New Roman"/>
          <w:b w:val="0"/>
          <w:i w:val="0"/>
          <w:sz w:val="20"/>
        </w:rPr>
        <w:t>тел</w:t>
      </w:r>
      <w:proofErr w:type="spellEnd"/>
      <w:r w:rsidRPr="00DB5F56">
        <w:rPr>
          <w:rFonts w:ascii="Times New Roman" w:hAnsi="Times New Roman"/>
          <w:b w:val="0"/>
          <w:i w:val="0"/>
          <w:sz w:val="20"/>
        </w:rPr>
        <w:t>.</w:t>
      </w:r>
      <w:proofErr w:type="gramEnd"/>
      <w:r w:rsidRPr="00DB5F56">
        <w:rPr>
          <w:rFonts w:ascii="Times New Roman" w:hAnsi="Times New Roman"/>
          <w:b w:val="0"/>
          <w:i w:val="0"/>
          <w:sz w:val="20"/>
        </w:rPr>
        <w:t xml:space="preserve"> 08</w:t>
      </w:r>
      <w:r w:rsidRPr="00DB5F56">
        <w:rPr>
          <w:rFonts w:ascii="Times New Roman" w:hAnsi="Times New Roman"/>
          <w:b w:val="0"/>
          <w:i w:val="0"/>
          <w:sz w:val="20"/>
          <w:lang w:val="ru-RU"/>
        </w:rPr>
        <w:t>66</w:t>
      </w:r>
      <w:r w:rsidRPr="00DB5F56">
        <w:rPr>
          <w:rFonts w:ascii="Times New Roman" w:hAnsi="Times New Roman"/>
          <w:b w:val="0"/>
          <w:i w:val="0"/>
          <w:sz w:val="20"/>
        </w:rPr>
        <w:t>/</w:t>
      </w:r>
      <w:r w:rsidRPr="00DB5F56">
        <w:rPr>
          <w:rFonts w:ascii="Times New Roman" w:hAnsi="Times New Roman"/>
          <w:b w:val="0"/>
          <w:i w:val="0"/>
          <w:sz w:val="20"/>
          <w:lang w:val="ru-RU"/>
        </w:rPr>
        <w:t>60621</w:t>
      </w:r>
      <w:r w:rsidRPr="00DB5F56">
        <w:rPr>
          <w:rFonts w:ascii="Times New Roman" w:hAnsi="Times New Roman"/>
          <w:b w:val="0"/>
          <w:i w:val="0"/>
          <w:sz w:val="20"/>
        </w:rPr>
        <w:t>, факс</w:t>
      </w:r>
      <w:proofErr w:type="gramStart"/>
      <w:r w:rsidRPr="00DB5F56">
        <w:rPr>
          <w:rFonts w:ascii="Times New Roman" w:hAnsi="Times New Roman"/>
          <w:b w:val="0"/>
          <w:i w:val="0"/>
          <w:sz w:val="20"/>
        </w:rPr>
        <w:t>:08</w:t>
      </w:r>
      <w:r w:rsidRPr="00DB5F56">
        <w:rPr>
          <w:rFonts w:ascii="Times New Roman" w:hAnsi="Times New Roman"/>
          <w:b w:val="0"/>
          <w:i w:val="0"/>
          <w:sz w:val="20"/>
          <w:lang w:val="ru-RU"/>
        </w:rPr>
        <w:t>66</w:t>
      </w:r>
      <w:proofErr w:type="gramEnd"/>
      <w:r w:rsidRPr="00DB5F56">
        <w:rPr>
          <w:rFonts w:ascii="Times New Roman" w:hAnsi="Times New Roman"/>
          <w:b w:val="0"/>
          <w:i w:val="0"/>
          <w:sz w:val="20"/>
        </w:rPr>
        <w:t>/</w:t>
      </w:r>
      <w:r w:rsidRPr="00DB5F56">
        <w:rPr>
          <w:rFonts w:ascii="Times New Roman" w:hAnsi="Times New Roman"/>
          <w:b w:val="0"/>
          <w:i w:val="0"/>
          <w:sz w:val="20"/>
          <w:lang w:val="ru-RU"/>
        </w:rPr>
        <w:t xml:space="preserve">60636, </w:t>
      </w:r>
      <w:r w:rsidRPr="00DB5F56">
        <w:rPr>
          <w:rFonts w:ascii="Times New Roman" w:hAnsi="Times New Roman"/>
          <w:b w:val="0"/>
          <w:i w:val="0"/>
          <w:sz w:val="20"/>
        </w:rPr>
        <w:t>е-mail: tutrakan@b-trust.org</w:t>
      </w:r>
    </w:p>
    <w:p w:rsidR="001C6E94" w:rsidRPr="00DB5F56" w:rsidRDefault="001C6E94" w:rsidP="001C6E94">
      <w:pPr>
        <w:jc w:val="center"/>
        <w:rPr>
          <w:b/>
          <w:u w:val="single"/>
        </w:rPr>
      </w:pPr>
    </w:p>
    <w:p w:rsidR="007B28C7" w:rsidRDefault="007B28C7" w:rsidP="00AC0194">
      <w:pPr>
        <w:rPr>
          <w:lang w:val="en-US"/>
        </w:rPr>
      </w:pPr>
    </w:p>
    <w:p w:rsidR="00BB2C63" w:rsidRDefault="00AC0194" w:rsidP="00AC0194">
      <w:pPr>
        <w:rPr>
          <w:lang w:val="en-US"/>
        </w:rPr>
      </w:pPr>
      <w:r w:rsidRPr="00674FB2">
        <w:t>УТВЪРДИЛ:……………………..</w:t>
      </w:r>
      <w:r w:rsidR="00CF10E2">
        <w:rPr>
          <w:lang w:val="en-US"/>
        </w:rPr>
        <w:tab/>
      </w:r>
    </w:p>
    <w:p w:rsidR="00AC0194" w:rsidRPr="00674FB2" w:rsidRDefault="00AC0194" w:rsidP="00AC0194">
      <w:r w:rsidRPr="00674FB2">
        <w:t>Д-Р ДИМИТЪР СТЕФАНОВ</w:t>
      </w:r>
    </w:p>
    <w:p w:rsidR="00AC0194" w:rsidRDefault="00AC0194" w:rsidP="00AC0194">
      <w:pPr>
        <w:rPr>
          <w:i/>
        </w:rPr>
      </w:pPr>
      <w:r w:rsidRPr="00674FB2">
        <w:rPr>
          <w:i/>
        </w:rPr>
        <w:t>Кмет на Община Тутракан</w:t>
      </w:r>
    </w:p>
    <w:p w:rsidR="00AC0194" w:rsidRDefault="00AC0194" w:rsidP="00AC0194">
      <w:pPr>
        <w:rPr>
          <w:i/>
        </w:rPr>
      </w:pPr>
    </w:p>
    <w:p w:rsidR="00AC0194" w:rsidRDefault="00AC0194" w:rsidP="00AC0194">
      <w:r>
        <w:t>СЪГЛАСУВАЛ: …………………</w:t>
      </w:r>
    </w:p>
    <w:p w:rsidR="00AC0194" w:rsidRDefault="00AC0194" w:rsidP="00AC0194">
      <w:r>
        <w:t>ГАБРИЕЛА МИТКОВА</w:t>
      </w:r>
    </w:p>
    <w:p w:rsidR="00AC0194" w:rsidRDefault="00AC0194" w:rsidP="00AC0194">
      <w:pPr>
        <w:rPr>
          <w:i/>
        </w:rPr>
      </w:pPr>
      <w:r w:rsidRPr="00674FB2">
        <w:rPr>
          <w:i/>
        </w:rPr>
        <w:t>Началник на РУО-Силистра</w:t>
      </w:r>
    </w:p>
    <w:p w:rsidR="00AC0194" w:rsidRDefault="00AC0194" w:rsidP="00AC0194">
      <w:pPr>
        <w:rPr>
          <w:i/>
        </w:rPr>
      </w:pPr>
    </w:p>
    <w:p w:rsidR="00AC0194" w:rsidRDefault="00AC0194" w:rsidP="00AC0194">
      <w:r>
        <w:t>ОДОБРИЛ: ОБЩИНСКИ СЪВЕТ-ТУТРАКАН</w:t>
      </w:r>
    </w:p>
    <w:p w:rsidR="00AC0194" w:rsidRPr="00674FB2" w:rsidRDefault="00AC0194" w:rsidP="00AC0194">
      <w:pPr>
        <w:rPr>
          <w:i/>
        </w:rPr>
      </w:pPr>
      <w:r w:rsidRPr="00674FB2">
        <w:rPr>
          <w:i/>
        </w:rPr>
        <w:t>Решение №……..</w:t>
      </w:r>
    </w:p>
    <w:p w:rsidR="001C6E94" w:rsidRPr="00DB5F56" w:rsidRDefault="001C6E94" w:rsidP="001C6E94">
      <w:pPr>
        <w:jc w:val="center"/>
        <w:rPr>
          <w:b/>
          <w:u w:val="single"/>
        </w:rPr>
      </w:pPr>
    </w:p>
    <w:p w:rsidR="001C6E94" w:rsidRPr="00674FB2" w:rsidRDefault="001C6E94" w:rsidP="00674FB2">
      <w:pPr>
        <w:jc w:val="center"/>
      </w:pPr>
    </w:p>
    <w:p w:rsidR="00E42EB0" w:rsidRDefault="00E42EB0" w:rsidP="00674FB2">
      <w:pPr>
        <w:jc w:val="center"/>
        <w:rPr>
          <w:b/>
          <w:sz w:val="28"/>
          <w:szCs w:val="28"/>
        </w:rPr>
      </w:pPr>
    </w:p>
    <w:p w:rsidR="00E42EB0" w:rsidRPr="00E42EB0" w:rsidRDefault="001C6E94" w:rsidP="00674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ГОДИШЕН </w:t>
      </w:r>
      <w:r w:rsidR="00596971" w:rsidRPr="00E42EB0">
        <w:rPr>
          <w:b/>
          <w:sz w:val="28"/>
          <w:szCs w:val="28"/>
        </w:rPr>
        <w:t>ПЛАН</w:t>
      </w:r>
    </w:p>
    <w:p w:rsidR="00596971" w:rsidRPr="00E42EB0" w:rsidRDefault="00674FB2" w:rsidP="00674FB2">
      <w:pPr>
        <w:jc w:val="center"/>
        <w:rPr>
          <w:b/>
        </w:rPr>
      </w:pPr>
      <w:r>
        <w:rPr>
          <w:b/>
          <w:sz w:val="22"/>
          <w:szCs w:val="22"/>
        </w:rPr>
        <w:t>НА ДЕЙНОСТИТЕ ЗА ПОДКРЕПА ЗА ЛИЧНОСТНО РАЗВИТИЕ ЗА 2017 ГОДИНА</w:t>
      </w:r>
    </w:p>
    <w:p w:rsidR="00596971" w:rsidRDefault="00596971"/>
    <w:p w:rsidR="00596971" w:rsidRDefault="00596971"/>
    <w:p w:rsidR="009D0E98" w:rsidRDefault="00596971" w:rsidP="00E42EB0">
      <w:pPr>
        <w:jc w:val="center"/>
      </w:pPr>
      <w:r>
        <w:t xml:space="preserve">Планът е разработен в съответствие с </w:t>
      </w:r>
      <w:r w:rsidR="00674FB2">
        <w:t>Общинската стратегия за подкрепа за личностно развитие на децата и учени</w:t>
      </w:r>
      <w:r w:rsidR="00820173">
        <w:t>ците в Община Тутракан 2017</w:t>
      </w:r>
      <w:r w:rsidR="000A785C">
        <w:rPr>
          <w:lang w:val="en-US"/>
        </w:rPr>
        <w:t>-2018</w:t>
      </w:r>
      <w:r w:rsidR="00674FB2">
        <w:t xml:space="preserve"> година</w:t>
      </w:r>
    </w:p>
    <w:p w:rsidR="009D0E98" w:rsidRDefault="009D0E98" w:rsidP="00E42EB0">
      <w:pPr>
        <w:jc w:val="center"/>
      </w:pPr>
    </w:p>
    <w:p w:rsidR="009D0E98" w:rsidRDefault="009D0E98" w:rsidP="00E42EB0">
      <w:pPr>
        <w:jc w:val="center"/>
        <w:rPr>
          <w:lang w:val="en-US"/>
        </w:rPr>
      </w:pPr>
    </w:p>
    <w:p w:rsidR="001C6E94" w:rsidRDefault="001C6E94" w:rsidP="00E42EB0">
      <w:pPr>
        <w:jc w:val="center"/>
        <w:rPr>
          <w:lang w:val="en-US"/>
        </w:rPr>
      </w:pPr>
    </w:p>
    <w:p w:rsidR="001C6E94" w:rsidRDefault="001C6E94" w:rsidP="00E42EB0">
      <w:pPr>
        <w:jc w:val="center"/>
        <w:rPr>
          <w:lang w:val="en-US"/>
        </w:rPr>
      </w:pPr>
    </w:p>
    <w:p w:rsidR="001C6E94" w:rsidRDefault="001C6E94" w:rsidP="00E42EB0">
      <w:pPr>
        <w:jc w:val="center"/>
      </w:pPr>
    </w:p>
    <w:p w:rsidR="00AC0194" w:rsidRPr="00AC0194" w:rsidRDefault="00AC0194" w:rsidP="00E42EB0">
      <w:pPr>
        <w:jc w:val="center"/>
      </w:pPr>
    </w:p>
    <w:p w:rsidR="0087041F" w:rsidRPr="007B28C7" w:rsidRDefault="0087041F" w:rsidP="0087041F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lang w:val="en-US"/>
        </w:rPr>
      </w:pPr>
    </w:p>
    <w:p w:rsidR="0087041F" w:rsidRPr="00E87E07" w:rsidRDefault="003B59EB" w:rsidP="0087041F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</w:rPr>
      </w:pPr>
      <w:r w:rsidRPr="00AC0194">
        <w:rPr>
          <w:b/>
        </w:rPr>
        <w:lastRenderedPageBreak/>
        <w:t>СТРАТЕГИЧЕСКА ЦЕЛ</w:t>
      </w:r>
      <w:r>
        <w:t xml:space="preserve">: </w:t>
      </w:r>
      <w:r w:rsidR="0087041F" w:rsidRPr="00E87E07">
        <w:rPr>
          <w:rFonts w:eastAsia="Calibri"/>
          <w:b/>
        </w:rPr>
        <w:t>В двегод</w:t>
      </w:r>
      <w:r w:rsidR="0087041F">
        <w:rPr>
          <w:rFonts w:eastAsia="Calibri"/>
          <w:b/>
        </w:rPr>
        <w:t>ишния период на Общинската</w:t>
      </w:r>
      <w:r w:rsidR="0087041F" w:rsidRPr="00E87E07">
        <w:rPr>
          <w:rFonts w:eastAsia="Calibri"/>
          <w:b/>
        </w:rPr>
        <w:t xml:space="preserve"> стратегия за подкрепа за личностно развитие на децата и учениците да се осигурят ключовите фактори и ресурси за успешен старт в осигуряването в образователните институции на обща и допълнителна подкрепа за личностно развитие.</w:t>
      </w:r>
    </w:p>
    <w:p w:rsidR="009D0E98" w:rsidRDefault="009D0E98" w:rsidP="001B14F9"/>
    <w:tbl>
      <w:tblPr>
        <w:tblStyle w:val="a3"/>
        <w:tblW w:w="14992" w:type="dxa"/>
        <w:tblLayout w:type="fixed"/>
        <w:tblLook w:val="04A0"/>
      </w:tblPr>
      <w:tblGrid>
        <w:gridCol w:w="2500"/>
        <w:gridCol w:w="503"/>
        <w:gridCol w:w="2775"/>
        <w:gridCol w:w="1701"/>
        <w:gridCol w:w="1208"/>
        <w:gridCol w:w="1618"/>
        <w:gridCol w:w="1002"/>
        <w:gridCol w:w="1669"/>
        <w:gridCol w:w="2016"/>
      </w:tblGrid>
      <w:tr w:rsidR="00C47F02" w:rsidTr="007359D2">
        <w:tc>
          <w:tcPr>
            <w:tcW w:w="2500" w:type="dxa"/>
          </w:tcPr>
          <w:p w:rsidR="009D0E98" w:rsidRDefault="009D0E98" w:rsidP="009D0E98">
            <w:r>
              <w:t>Мярка</w:t>
            </w:r>
          </w:p>
        </w:tc>
        <w:tc>
          <w:tcPr>
            <w:tcW w:w="503" w:type="dxa"/>
          </w:tcPr>
          <w:p w:rsidR="009D0E98" w:rsidRDefault="009D0E98" w:rsidP="009D0E98">
            <w:r>
              <w:t>№</w:t>
            </w:r>
          </w:p>
        </w:tc>
        <w:tc>
          <w:tcPr>
            <w:tcW w:w="2775" w:type="dxa"/>
          </w:tcPr>
          <w:p w:rsidR="009D0E98" w:rsidRDefault="009D0E98" w:rsidP="009D0E98">
            <w:r>
              <w:t>Дейности</w:t>
            </w:r>
          </w:p>
        </w:tc>
        <w:tc>
          <w:tcPr>
            <w:tcW w:w="1701" w:type="dxa"/>
          </w:tcPr>
          <w:p w:rsidR="009D0E98" w:rsidRDefault="009D0E98" w:rsidP="009D0E98">
            <w:r>
              <w:t>Очаквани резултати</w:t>
            </w:r>
          </w:p>
        </w:tc>
        <w:tc>
          <w:tcPr>
            <w:tcW w:w="1208" w:type="dxa"/>
          </w:tcPr>
          <w:p w:rsidR="009D0E98" w:rsidRDefault="009D0E98" w:rsidP="009D0E98">
            <w:r>
              <w:t>Срок за изпълне</w:t>
            </w:r>
            <w:r w:rsidR="007359D2">
              <w:t>-</w:t>
            </w:r>
            <w:r>
              <w:t>ние</w:t>
            </w:r>
          </w:p>
        </w:tc>
        <w:tc>
          <w:tcPr>
            <w:tcW w:w="1618" w:type="dxa"/>
          </w:tcPr>
          <w:p w:rsidR="009D0E98" w:rsidRDefault="009D0E98" w:rsidP="009D0E98">
            <w:r>
              <w:t>Размер и източници на финансиране</w:t>
            </w:r>
          </w:p>
        </w:tc>
        <w:tc>
          <w:tcPr>
            <w:tcW w:w="1002" w:type="dxa"/>
          </w:tcPr>
          <w:p w:rsidR="009D0E98" w:rsidRDefault="009D0E98" w:rsidP="009D0E98">
            <w:r>
              <w:t>Текуща стой</w:t>
            </w:r>
            <w:r w:rsidR="00B81E3D">
              <w:t>-</w:t>
            </w:r>
            <w:r>
              <w:t>ност</w:t>
            </w:r>
          </w:p>
        </w:tc>
        <w:tc>
          <w:tcPr>
            <w:tcW w:w="1669" w:type="dxa"/>
          </w:tcPr>
          <w:p w:rsidR="009D0E98" w:rsidRDefault="009D0E98" w:rsidP="009D0E98">
            <w:r>
              <w:t>Целева стойност</w:t>
            </w:r>
          </w:p>
        </w:tc>
        <w:tc>
          <w:tcPr>
            <w:tcW w:w="2016" w:type="dxa"/>
          </w:tcPr>
          <w:p w:rsidR="009D0E98" w:rsidRDefault="009D0E98" w:rsidP="009D0E98">
            <w:r>
              <w:t>Отговорни институции</w:t>
            </w:r>
          </w:p>
          <w:p w:rsidR="009D0E98" w:rsidRDefault="009D0E98" w:rsidP="009D0E98">
            <w:r>
              <w:t>организации</w:t>
            </w:r>
          </w:p>
        </w:tc>
      </w:tr>
      <w:tr w:rsidR="00816A47" w:rsidTr="00B81E3D">
        <w:tc>
          <w:tcPr>
            <w:tcW w:w="14992" w:type="dxa"/>
            <w:gridSpan w:val="9"/>
          </w:tcPr>
          <w:p w:rsidR="00816A47" w:rsidRPr="004454B2" w:rsidRDefault="00E105D5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Оперативна ц</w:t>
            </w:r>
            <w:r w:rsidR="00816A47" w:rsidRPr="00816A47">
              <w:rPr>
                <w:b/>
              </w:rPr>
              <w:t xml:space="preserve">ел.1 </w:t>
            </w:r>
            <w:r w:rsidR="004454B2" w:rsidRPr="00E87E07">
              <w:rPr>
                <w:rFonts w:eastAsia="Calibri"/>
                <w:sz w:val="24"/>
                <w:szCs w:val="24"/>
              </w:rPr>
              <w:t xml:space="preserve">Осигуряване на </w:t>
            </w:r>
            <w:r w:rsidR="004454B2" w:rsidRPr="004454B2">
              <w:rPr>
                <w:rFonts w:eastAsia="Calibri"/>
                <w:sz w:val="24"/>
                <w:szCs w:val="24"/>
              </w:rPr>
              <w:t>процес и среда на учене</w:t>
            </w:r>
            <w:r w:rsidR="004454B2" w:rsidRPr="00E87E07">
              <w:rPr>
                <w:rFonts w:eastAsia="Calibri"/>
                <w:sz w:val="24"/>
                <w:szCs w:val="24"/>
              </w:rPr>
              <w:t xml:space="preserve">, които </w:t>
            </w:r>
            <w:r w:rsidR="004454B2" w:rsidRPr="0084110A">
              <w:rPr>
                <w:rFonts w:eastAsia="Calibri"/>
                <w:sz w:val="24"/>
                <w:szCs w:val="24"/>
              </w:rPr>
              <w:t>премахват пречките пред ученето и създават възможности за развитие и участие на децата и учениците във всички аспекти на живота на общността.</w:t>
            </w:r>
          </w:p>
        </w:tc>
      </w:tr>
      <w:tr w:rsidR="00C47F02" w:rsidTr="007359D2">
        <w:tc>
          <w:tcPr>
            <w:tcW w:w="2500" w:type="dxa"/>
          </w:tcPr>
          <w:p w:rsidR="009D0E98" w:rsidRPr="00B81E3D" w:rsidRDefault="00816A47" w:rsidP="00B81E3D">
            <w:pPr>
              <w:spacing w:line="276" w:lineRule="auto"/>
            </w:pPr>
            <w:r w:rsidRPr="0021782F">
              <w:rPr>
                <w:b/>
              </w:rPr>
              <w:t xml:space="preserve">Мярка 1. </w:t>
            </w:r>
            <w:r w:rsidR="00400B94" w:rsidRPr="0021782F">
              <w:t>Осигуряване на качествено и задъл-бочено оценяване на индивидуалните пот-ребности на децата и учениците и разграни-чаване на нуждата от обща и от допълнител-на подкрепа.</w:t>
            </w:r>
          </w:p>
        </w:tc>
        <w:tc>
          <w:tcPr>
            <w:tcW w:w="503" w:type="dxa"/>
          </w:tcPr>
          <w:p w:rsidR="0073670C" w:rsidRPr="0021782F" w:rsidRDefault="0073670C" w:rsidP="00400B94">
            <w:pPr>
              <w:rPr>
                <w:lang w:val="en-US"/>
              </w:rPr>
            </w:pPr>
          </w:p>
          <w:p w:rsidR="0073670C" w:rsidRPr="0021782F" w:rsidRDefault="0073670C" w:rsidP="00400B94">
            <w:r w:rsidRPr="0021782F">
              <w:t>1.</w:t>
            </w:r>
          </w:p>
        </w:tc>
        <w:tc>
          <w:tcPr>
            <w:tcW w:w="2775" w:type="dxa"/>
          </w:tcPr>
          <w:p w:rsidR="009D0E98" w:rsidRPr="0021782F" w:rsidRDefault="006B5168" w:rsidP="006B5168">
            <w:pPr>
              <w:spacing w:line="276" w:lineRule="auto"/>
            </w:pPr>
            <w:r w:rsidRPr="0021782F">
              <w:t>Изп</w:t>
            </w:r>
            <w:r w:rsidR="00B81E3D">
              <w:t>ълнение на норма-тивно определе</w:t>
            </w:r>
            <w:r w:rsidRPr="0021782F">
              <w:t>ните прак</w:t>
            </w:r>
            <w:r w:rsidR="00B81E3D">
              <w:t>-</w:t>
            </w:r>
            <w:r w:rsidRPr="0021782F">
              <w:t>тики за екипна работа на учителите съгласно чл.</w:t>
            </w:r>
            <w:r w:rsidR="00ED7680">
              <w:t xml:space="preserve"> 16 и 22 от На</w:t>
            </w:r>
            <w:r w:rsidR="00B81E3D">
              <w:t xml:space="preserve">редба за </w:t>
            </w:r>
            <w:proofErr w:type="spellStart"/>
            <w:r w:rsidR="00B81E3D">
              <w:t>приоб-ща</w:t>
            </w:r>
            <w:r w:rsidRPr="0021782F">
              <w:t>ващото</w:t>
            </w:r>
            <w:proofErr w:type="spellEnd"/>
            <w:r w:rsidRPr="0021782F">
              <w:t xml:space="preserve"> образование за разпознаване на обучи</w:t>
            </w:r>
            <w:r w:rsidR="00B81E3D">
              <w:t>-телни труд</w:t>
            </w:r>
            <w:r w:rsidRPr="0021782F">
              <w:t>ности у децата и учениците.</w:t>
            </w:r>
          </w:p>
        </w:tc>
        <w:tc>
          <w:tcPr>
            <w:tcW w:w="1701" w:type="dxa"/>
          </w:tcPr>
          <w:p w:rsidR="009D0E98" w:rsidRPr="0021782F" w:rsidRDefault="00F81A88" w:rsidP="009D0E98">
            <w:r w:rsidRPr="0021782F">
              <w:t xml:space="preserve">Определяне и постигане на реалистични мерки за </w:t>
            </w:r>
            <w:r w:rsidR="00C27670" w:rsidRPr="0021782F">
              <w:t>обща подкрепа</w:t>
            </w:r>
            <w:r w:rsidR="009866BF" w:rsidRPr="0021782F">
              <w:t xml:space="preserve"> за  п</w:t>
            </w:r>
            <w:r w:rsidR="00C27670" w:rsidRPr="0021782F">
              <w:t>реодоляване на обучи</w:t>
            </w:r>
            <w:r w:rsidR="007359D2">
              <w:t>те</w:t>
            </w:r>
            <w:r w:rsidR="00C27670" w:rsidRPr="0021782F">
              <w:t xml:space="preserve">ните трудности. </w:t>
            </w:r>
          </w:p>
        </w:tc>
        <w:tc>
          <w:tcPr>
            <w:tcW w:w="1208" w:type="dxa"/>
          </w:tcPr>
          <w:p w:rsidR="009D0E98" w:rsidRPr="0021782F" w:rsidRDefault="00C27670" w:rsidP="009D0E98">
            <w:r w:rsidRPr="0021782F">
              <w:t>В началото на учебната година</w:t>
            </w:r>
          </w:p>
        </w:tc>
        <w:tc>
          <w:tcPr>
            <w:tcW w:w="1618" w:type="dxa"/>
          </w:tcPr>
          <w:p w:rsidR="009D0E98" w:rsidRPr="0021782F" w:rsidRDefault="00C27670" w:rsidP="009D0E98">
            <w:r w:rsidRPr="0021782F">
              <w:t>Не се изисква допълнително финансиране</w:t>
            </w:r>
          </w:p>
        </w:tc>
        <w:tc>
          <w:tcPr>
            <w:tcW w:w="1002" w:type="dxa"/>
          </w:tcPr>
          <w:p w:rsidR="009D0E98" w:rsidRPr="0021782F" w:rsidRDefault="00C27670" w:rsidP="009D0E98">
            <w:r w:rsidRPr="0021782F">
              <w:t>н/п</w:t>
            </w:r>
          </w:p>
        </w:tc>
        <w:tc>
          <w:tcPr>
            <w:tcW w:w="1669" w:type="dxa"/>
          </w:tcPr>
          <w:p w:rsidR="00683FA1" w:rsidRPr="0021782F" w:rsidRDefault="00C27670" w:rsidP="009D0E98">
            <w:r w:rsidRPr="0021782F">
              <w:t>4 училища</w:t>
            </w:r>
          </w:p>
          <w:p w:rsidR="00C27670" w:rsidRPr="0021782F" w:rsidRDefault="00C27670" w:rsidP="009D0E98">
            <w:r w:rsidRPr="0021782F">
              <w:t>3 детски градини</w:t>
            </w:r>
          </w:p>
          <w:p w:rsidR="00C27670" w:rsidRPr="0021782F" w:rsidRDefault="00C27670" w:rsidP="009D0E98">
            <w:r w:rsidRPr="0021782F">
              <w:t>1 СПИ</w:t>
            </w:r>
          </w:p>
        </w:tc>
        <w:tc>
          <w:tcPr>
            <w:tcW w:w="2016" w:type="dxa"/>
          </w:tcPr>
          <w:p w:rsidR="009D0E98" w:rsidRPr="0021782F" w:rsidRDefault="00C27670" w:rsidP="009D0E98">
            <w:r w:rsidRPr="0021782F">
              <w:t>Училища</w:t>
            </w:r>
          </w:p>
          <w:p w:rsidR="00C27670" w:rsidRPr="0021782F" w:rsidRDefault="00C27670" w:rsidP="009D0E98">
            <w:r w:rsidRPr="0021782F">
              <w:t>Детски градини</w:t>
            </w:r>
          </w:p>
          <w:p w:rsidR="00C27670" w:rsidRPr="0021782F" w:rsidRDefault="00C27670" w:rsidP="009D0E98">
            <w:r w:rsidRPr="0021782F">
              <w:t>СПИ</w:t>
            </w:r>
          </w:p>
        </w:tc>
      </w:tr>
      <w:tr w:rsidR="00C47F02" w:rsidTr="007359D2">
        <w:tc>
          <w:tcPr>
            <w:tcW w:w="2500" w:type="dxa"/>
          </w:tcPr>
          <w:p w:rsidR="00683FA1" w:rsidRDefault="00683FA1" w:rsidP="009D0E98"/>
        </w:tc>
        <w:tc>
          <w:tcPr>
            <w:tcW w:w="503" w:type="dxa"/>
          </w:tcPr>
          <w:p w:rsidR="00683FA1" w:rsidRPr="0092072C" w:rsidRDefault="0092072C" w:rsidP="009D0E98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775" w:type="dxa"/>
          </w:tcPr>
          <w:p w:rsidR="00683FA1" w:rsidRDefault="0092072C" w:rsidP="00674FB2">
            <w:r>
              <w:t xml:space="preserve">Разработване </w:t>
            </w:r>
            <w:r w:rsidR="00197B98">
              <w:t xml:space="preserve">и реализиране </w:t>
            </w:r>
            <w:r>
              <w:t>на училищна програма за</w:t>
            </w:r>
            <w:r w:rsidRPr="0092072C">
              <w:t xml:space="preserve"> предоставяне на равни възможности и приобщаване на децата и учениците от уязвими групи.</w:t>
            </w:r>
          </w:p>
        </w:tc>
        <w:tc>
          <w:tcPr>
            <w:tcW w:w="1701" w:type="dxa"/>
          </w:tcPr>
          <w:p w:rsidR="00683FA1" w:rsidRDefault="0092072C" w:rsidP="00752410">
            <w:r w:rsidRPr="0092072C">
              <w:rPr>
                <w:rFonts w:eastAsia="Calibri"/>
                <w:color w:val="000000"/>
                <w:lang w:eastAsia="en-US"/>
              </w:rPr>
              <w:t>Предоставяне на равни въз</w:t>
            </w:r>
            <w:r w:rsidR="00B81E3D">
              <w:rPr>
                <w:rFonts w:eastAsia="Calibri"/>
                <w:color w:val="000000"/>
                <w:lang w:eastAsia="en-US"/>
              </w:rPr>
              <w:t>-</w:t>
            </w:r>
            <w:r w:rsidRPr="0092072C">
              <w:rPr>
                <w:rFonts w:eastAsia="Calibri"/>
                <w:color w:val="000000"/>
                <w:lang w:eastAsia="en-US"/>
              </w:rPr>
              <w:t xml:space="preserve">можности на учениците от уязвими групи и гарантиране на тяхното </w:t>
            </w:r>
            <w:proofErr w:type="spellStart"/>
            <w:r w:rsidRPr="0092072C">
              <w:rPr>
                <w:rFonts w:eastAsia="Calibri"/>
                <w:color w:val="000000"/>
                <w:lang w:eastAsia="en-US"/>
              </w:rPr>
              <w:t>ка</w:t>
            </w:r>
            <w:r w:rsidR="007359D2">
              <w:rPr>
                <w:rFonts w:eastAsia="Calibri"/>
                <w:color w:val="000000"/>
                <w:lang w:eastAsia="en-US"/>
              </w:rPr>
              <w:t>-</w:t>
            </w:r>
            <w:r w:rsidRPr="0092072C">
              <w:rPr>
                <w:rFonts w:eastAsia="Calibri"/>
                <w:color w:val="000000"/>
                <w:lang w:eastAsia="en-US"/>
              </w:rPr>
              <w:t>чествено</w:t>
            </w:r>
            <w:proofErr w:type="spellEnd"/>
            <w:r w:rsidRPr="0092072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92072C">
              <w:rPr>
                <w:rFonts w:eastAsia="Calibri"/>
                <w:color w:val="000000"/>
                <w:lang w:eastAsia="en-US"/>
              </w:rPr>
              <w:t>обра</w:t>
            </w:r>
            <w:r w:rsidR="00B81E3D">
              <w:rPr>
                <w:rFonts w:eastAsia="Calibri"/>
                <w:color w:val="000000"/>
                <w:lang w:eastAsia="en-US"/>
              </w:rPr>
              <w:t>-</w:t>
            </w:r>
            <w:r w:rsidRPr="0092072C">
              <w:rPr>
                <w:rFonts w:eastAsia="Calibri"/>
                <w:color w:val="000000"/>
                <w:lang w:eastAsia="en-US"/>
              </w:rPr>
              <w:t>зование</w:t>
            </w:r>
            <w:proofErr w:type="spellEnd"/>
            <w:r w:rsidRPr="0092072C">
              <w:rPr>
                <w:rFonts w:eastAsia="Calibri"/>
                <w:color w:val="000000"/>
                <w:lang w:eastAsia="en-US"/>
              </w:rPr>
              <w:t xml:space="preserve"> и </w:t>
            </w:r>
            <w:proofErr w:type="spellStart"/>
            <w:r w:rsidRPr="0092072C">
              <w:rPr>
                <w:rFonts w:eastAsia="Calibri"/>
                <w:color w:val="000000"/>
                <w:lang w:eastAsia="en-US"/>
              </w:rPr>
              <w:t>уча</w:t>
            </w:r>
            <w:r w:rsidR="007359D2">
              <w:rPr>
                <w:rFonts w:eastAsia="Calibri"/>
                <w:color w:val="000000"/>
                <w:lang w:eastAsia="en-US"/>
              </w:rPr>
              <w:t>-</w:t>
            </w:r>
            <w:r w:rsidRPr="0092072C">
              <w:rPr>
                <w:rFonts w:eastAsia="Calibri"/>
                <w:color w:val="000000"/>
                <w:lang w:eastAsia="en-US"/>
              </w:rPr>
              <w:t>стие</w:t>
            </w:r>
            <w:proofErr w:type="spellEnd"/>
            <w:r w:rsidRPr="0092072C">
              <w:rPr>
                <w:rFonts w:eastAsia="Calibri"/>
                <w:color w:val="000000"/>
                <w:lang w:eastAsia="en-US"/>
              </w:rPr>
              <w:t xml:space="preserve"> в учи</w:t>
            </w:r>
            <w:r w:rsidR="007359D2">
              <w:rPr>
                <w:rFonts w:eastAsia="Calibri"/>
                <w:color w:val="000000"/>
                <w:lang w:eastAsia="en-US"/>
              </w:rPr>
              <w:t>-</w:t>
            </w:r>
            <w:r w:rsidRPr="0092072C">
              <w:rPr>
                <w:rFonts w:eastAsia="Calibri"/>
                <w:color w:val="000000"/>
                <w:lang w:eastAsia="en-US"/>
              </w:rPr>
              <w:t>лищния живот заедно с оста</w:t>
            </w:r>
            <w:r w:rsidR="007359D2">
              <w:rPr>
                <w:rFonts w:eastAsia="Calibri"/>
                <w:color w:val="000000"/>
                <w:lang w:eastAsia="en-US"/>
              </w:rPr>
              <w:t>-</w:t>
            </w:r>
            <w:r w:rsidRPr="0092072C">
              <w:rPr>
                <w:rFonts w:eastAsia="Calibri"/>
                <w:color w:val="000000"/>
                <w:lang w:eastAsia="en-US"/>
              </w:rPr>
              <w:t>налите ученици</w:t>
            </w:r>
          </w:p>
        </w:tc>
        <w:tc>
          <w:tcPr>
            <w:tcW w:w="1208" w:type="dxa"/>
          </w:tcPr>
          <w:p w:rsidR="00683FA1" w:rsidRDefault="00197B98" w:rsidP="00752410">
            <w:r>
              <w:t>през</w:t>
            </w:r>
            <w:r w:rsidR="0092072C">
              <w:t xml:space="preserve"> учебната година</w:t>
            </w:r>
          </w:p>
        </w:tc>
        <w:tc>
          <w:tcPr>
            <w:tcW w:w="1618" w:type="dxa"/>
          </w:tcPr>
          <w:p w:rsidR="00683FA1" w:rsidRDefault="0092072C" w:rsidP="00752410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683FA1" w:rsidRDefault="00683FA1" w:rsidP="00752410"/>
        </w:tc>
        <w:tc>
          <w:tcPr>
            <w:tcW w:w="1669" w:type="dxa"/>
          </w:tcPr>
          <w:p w:rsidR="00683FA1" w:rsidRDefault="0021782F" w:rsidP="00752410">
            <w:r>
              <w:t>Училища</w:t>
            </w:r>
          </w:p>
          <w:p w:rsidR="0021782F" w:rsidRDefault="0021782F" w:rsidP="00752410">
            <w:r>
              <w:t>СПИ</w:t>
            </w:r>
          </w:p>
        </w:tc>
        <w:tc>
          <w:tcPr>
            <w:tcW w:w="2016" w:type="dxa"/>
          </w:tcPr>
          <w:p w:rsidR="0021782F" w:rsidRDefault="0021782F" w:rsidP="0021782F">
            <w:r>
              <w:t>СУ „Хр. Ботев”</w:t>
            </w:r>
          </w:p>
          <w:p w:rsidR="0021782F" w:rsidRDefault="0021782F" w:rsidP="0021782F">
            <w:r>
              <w:t>СУ „Й.Йовков”</w:t>
            </w:r>
          </w:p>
          <w:p w:rsidR="0021782F" w:rsidRDefault="0021782F" w:rsidP="0021782F">
            <w:r>
              <w:t>ОУ „Св.св.Кирил и Методий”</w:t>
            </w:r>
          </w:p>
          <w:p w:rsidR="0021782F" w:rsidRDefault="0021782F" w:rsidP="0021782F">
            <w:r>
              <w:t>ОУ „Ст. Караджа”</w:t>
            </w:r>
          </w:p>
        </w:tc>
      </w:tr>
      <w:tr w:rsidR="0021782F" w:rsidTr="007359D2">
        <w:tc>
          <w:tcPr>
            <w:tcW w:w="2500" w:type="dxa"/>
          </w:tcPr>
          <w:p w:rsidR="0021782F" w:rsidRDefault="0021782F" w:rsidP="009D0E98"/>
        </w:tc>
        <w:tc>
          <w:tcPr>
            <w:tcW w:w="503" w:type="dxa"/>
          </w:tcPr>
          <w:p w:rsidR="0021782F" w:rsidRPr="0021782F" w:rsidRDefault="0021782F" w:rsidP="009D0E98">
            <w:r>
              <w:t>3.</w:t>
            </w:r>
          </w:p>
        </w:tc>
        <w:tc>
          <w:tcPr>
            <w:tcW w:w="2775" w:type="dxa"/>
          </w:tcPr>
          <w:p w:rsidR="0021782F" w:rsidRDefault="0021782F" w:rsidP="00674FB2">
            <w:r w:rsidRPr="00E9426B">
              <w:t xml:space="preserve">Извършване на оценка на риска от обучителни </w:t>
            </w:r>
            <w:r w:rsidRPr="00E9426B">
              <w:lastRenderedPageBreak/>
              <w:t>затруднения на децата на 5 и 6 годишна възраст в рамките на установяването на готовността на детето за училище, като се отчита фи</w:t>
            </w:r>
            <w:r w:rsidR="007359D2">
              <w:t>з</w:t>
            </w:r>
            <w:r w:rsidRPr="00E9426B">
              <w:t>ическото, познавател</w:t>
            </w:r>
            <w:r w:rsidR="007359D2">
              <w:t>-</w:t>
            </w:r>
            <w:r w:rsidRPr="00E9426B">
              <w:t>ното, езиковото, социал</w:t>
            </w:r>
            <w:r w:rsidR="007359D2">
              <w:t>-</w:t>
            </w:r>
            <w:r w:rsidRPr="00E9426B">
              <w:t>ното и емоционалното му развитие</w:t>
            </w:r>
          </w:p>
        </w:tc>
        <w:tc>
          <w:tcPr>
            <w:tcW w:w="1701" w:type="dxa"/>
          </w:tcPr>
          <w:p w:rsidR="0021782F" w:rsidRPr="0092072C" w:rsidRDefault="00ED7680" w:rsidP="00752410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Готовност на децата за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училище в зависимост  от индивидуални-те им особености</w:t>
            </w:r>
          </w:p>
        </w:tc>
        <w:tc>
          <w:tcPr>
            <w:tcW w:w="1208" w:type="dxa"/>
          </w:tcPr>
          <w:p w:rsidR="0021782F" w:rsidRDefault="00ED7680" w:rsidP="00752410">
            <w:r>
              <w:lastRenderedPageBreak/>
              <w:t>м</w:t>
            </w:r>
            <w:r w:rsidR="00B81E3D">
              <w:t>. май</w:t>
            </w:r>
          </w:p>
        </w:tc>
        <w:tc>
          <w:tcPr>
            <w:tcW w:w="1618" w:type="dxa"/>
          </w:tcPr>
          <w:p w:rsidR="0021782F" w:rsidRDefault="00B81E3D" w:rsidP="00752410">
            <w:r>
              <w:t xml:space="preserve">Не се изисква допълнително </w:t>
            </w:r>
            <w:r>
              <w:lastRenderedPageBreak/>
              <w:t>финансиране</w:t>
            </w:r>
          </w:p>
        </w:tc>
        <w:tc>
          <w:tcPr>
            <w:tcW w:w="1002" w:type="dxa"/>
          </w:tcPr>
          <w:p w:rsidR="0021782F" w:rsidRDefault="0021782F" w:rsidP="00752410"/>
        </w:tc>
        <w:tc>
          <w:tcPr>
            <w:tcW w:w="1669" w:type="dxa"/>
          </w:tcPr>
          <w:p w:rsidR="0021782F" w:rsidRPr="001B14F9" w:rsidRDefault="00B81E3D" w:rsidP="00752410">
            <w:r w:rsidRPr="001B14F9">
              <w:t>Децата от  подготвителни</w:t>
            </w:r>
            <w:r w:rsidRPr="001B14F9">
              <w:lastRenderedPageBreak/>
              <w:t>те групи</w:t>
            </w:r>
          </w:p>
        </w:tc>
        <w:tc>
          <w:tcPr>
            <w:tcW w:w="2016" w:type="dxa"/>
          </w:tcPr>
          <w:p w:rsidR="0021782F" w:rsidRDefault="00B81E3D" w:rsidP="0021782F">
            <w:r>
              <w:lastRenderedPageBreak/>
              <w:t>ДГ”Полет”</w:t>
            </w:r>
          </w:p>
          <w:p w:rsidR="00B81E3D" w:rsidRDefault="00B81E3D" w:rsidP="0021782F">
            <w:r>
              <w:t>ДГ”Патиланчо”</w:t>
            </w:r>
          </w:p>
          <w:p w:rsidR="00B81E3D" w:rsidRDefault="00B81E3D" w:rsidP="0021782F">
            <w:r>
              <w:lastRenderedPageBreak/>
              <w:t>ДГ „Славянка”</w:t>
            </w:r>
          </w:p>
        </w:tc>
      </w:tr>
      <w:tr w:rsidR="00B81E3D" w:rsidTr="007359D2">
        <w:tc>
          <w:tcPr>
            <w:tcW w:w="2500" w:type="dxa"/>
          </w:tcPr>
          <w:p w:rsidR="00B81E3D" w:rsidRDefault="00B81E3D" w:rsidP="009D0E98"/>
        </w:tc>
        <w:tc>
          <w:tcPr>
            <w:tcW w:w="503" w:type="dxa"/>
          </w:tcPr>
          <w:p w:rsidR="00B81E3D" w:rsidRDefault="00B81E3D" w:rsidP="009D0E98">
            <w:r>
              <w:t>4.</w:t>
            </w:r>
          </w:p>
        </w:tc>
        <w:tc>
          <w:tcPr>
            <w:tcW w:w="2775" w:type="dxa"/>
          </w:tcPr>
          <w:p w:rsidR="00B81E3D" w:rsidRPr="00E9426B" w:rsidRDefault="00B81E3D" w:rsidP="00674FB2">
            <w:r>
              <w:t>Ранно оценяване от педагогическите специалисти в детските градини  на потребностите от подкрепа за личностно развитие на децата от 3 г. до 3г.6</w:t>
            </w:r>
            <w:r w:rsidR="00ED7680">
              <w:t xml:space="preserve"> </w:t>
            </w:r>
            <w:r>
              <w:t>м.</w:t>
            </w:r>
          </w:p>
        </w:tc>
        <w:tc>
          <w:tcPr>
            <w:tcW w:w="1701" w:type="dxa"/>
          </w:tcPr>
          <w:p w:rsidR="00B81E3D" w:rsidRPr="0092072C" w:rsidRDefault="00ED7680" w:rsidP="00752410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Превантивни мерки за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прео-доляване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на затрудненията в образование-то и развитието</w:t>
            </w:r>
          </w:p>
        </w:tc>
        <w:tc>
          <w:tcPr>
            <w:tcW w:w="1208" w:type="dxa"/>
          </w:tcPr>
          <w:p w:rsidR="00B81E3D" w:rsidRDefault="00B81E3D" w:rsidP="00752410">
            <w:r>
              <w:t>При постъпва</w:t>
            </w:r>
            <w:r w:rsidR="00ED7680">
              <w:t>-</w:t>
            </w:r>
            <w:r>
              <w:t xml:space="preserve">не в </w:t>
            </w:r>
            <w:proofErr w:type="spellStart"/>
            <w:r>
              <w:t>детс</w:t>
            </w:r>
            <w:r w:rsidR="00ED7680">
              <w:t>-</w:t>
            </w:r>
            <w:r>
              <w:t>ка</w:t>
            </w:r>
            <w:proofErr w:type="spellEnd"/>
            <w:r>
              <w:t xml:space="preserve"> гради</w:t>
            </w:r>
            <w:r w:rsidR="00ED7680">
              <w:t>-</w:t>
            </w:r>
            <w:r>
              <w:t>на</w:t>
            </w:r>
          </w:p>
        </w:tc>
        <w:tc>
          <w:tcPr>
            <w:tcW w:w="1618" w:type="dxa"/>
          </w:tcPr>
          <w:p w:rsidR="00B81E3D" w:rsidRDefault="00B81E3D" w:rsidP="00752410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B81E3D" w:rsidRDefault="00B81E3D" w:rsidP="00752410"/>
        </w:tc>
        <w:tc>
          <w:tcPr>
            <w:tcW w:w="1669" w:type="dxa"/>
          </w:tcPr>
          <w:p w:rsidR="00B81E3D" w:rsidRDefault="00B81E3D" w:rsidP="00752410">
            <w:r>
              <w:t>Деца от детските градини</w:t>
            </w:r>
          </w:p>
        </w:tc>
        <w:tc>
          <w:tcPr>
            <w:tcW w:w="2016" w:type="dxa"/>
          </w:tcPr>
          <w:p w:rsidR="00ED7680" w:rsidRDefault="00ED7680" w:rsidP="00ED7680">
            <w:r>
              <w:t>ДГ”Полет”</w:t>
            </w:r>
          </w:p>
          <w:p w:rsidR="00ED7680" w:rsidRDefault="00ED7680" w:rsidP="00ED7680">
            <w:r>
              <w:t>ДГ”</w:t>
            </w:r>
            <w:proofErr w:type="spellStart"/>
            <w:r>
              <w:t>Патиланчо</w:t>
            </w:r>
            <w:proofErr w:type="spellEnd"/>
            <w:r>
              <w:t>”</w:t>
            </w:r>
          </w:p>
          <w:p w:rsidR="00B81E3D" w:rsidRDefault="00ED7680" w:rsidP="00ED7680">
            <w:r>
              <w:t>ДГ „Славянка</w:t>
            </w:r>
          </w:p>
        </w:tc>
      </w:tr>
      <w:tr w:rsidR="00C47F02" w:rsidTr="007359D2">
        <w:tc>
          <w:tcPr>
            <w:tcW w:w="2500" w:type="dxa"/>
          </w:tcPr>
          <w:p w:rsidR="00033AE4" w:rsidRPr="00244FE1" w:rsidRDefault="00033AE4" w:rsidP="0021782F">
            <w:pPr>
              <w:spacing w:line="276" w:lineRule="auto"/>
              <w:rPr>
                <w:lang w:val="en-US"/>
              </w:rPr>
            </w:pPr>
            <w:r w:rsidRPr="009473A4">
              <w:rPr>
                <w:b/>
              </w:rPr>
              <w:t xml:space="preserve">Мярка 2. </w:t>
            </w:r>
            <w:r w:rsidR="009473A4" w:rsidRPr="007B6F07">
              <w:t>Прилагане в образователните инсти</w:t>
            </w:r>
            <w:r w:rsidR="009473A4">
              <w:t>-</w:t>
            </w:r>
            <w:r w:rsidR="009473A4" w:rsidRPr="007B6F07">
              <w:t>туции на методи и под</w:t>
            </w:r>
            <w:r w:rsidR="009473A4">
              <w:t>-</w:t>
            </w:r>
            <w:r w:rsidR="009473A4" w:rsidRPr="007B6F07">
              <w:t>ходи за ефективна рабо</w:t>
            </w:r>
            <w:r w:rsidR="009473A4">
              <w:t>-</w:t>
            </w:r>
            <w:r w:rsidR="009473A4" w:rsidRPr="007B6F07">
              <w:t xml:space="preserve">та с децата и учениците с обучителни трудности във формите за общата подкрепа за личностно развитие </w:t>
            </w:r>
          </w:p>
        </w:tc>
        <w:tc>
          <w:tcPr>
            <w:tcW w:w="503" w:type="dxa"/>
          </w:tcPr>
          <w:p w:rsidR="00033AE4" w:rsidRDefault="00033AE4" w:rsidP="009D0E98">
            <w:r>
              <w:t>1.</w:t>
            </w:r>
          </w:p>
        </w:tc>
        <w:tc>
          <w:tcPr>
            <w:tcW w:w="2775" w:type="dxa"/>
          </w:tcPr>
          <w:p w:rsidR="00033AE4" w:rsidRDefault="009D13B9" w:rsidP="0021782F">
            <w:r>
              <w:t>Провеждане на консултации за учениците с обучителни трудности</w:t>
            </w:r>
            <w:r w:rsidR="00ED7680">
              <w:t>.</w:t>
            </w:r>
          </w:p>
        </w:tc>
        <w:tc>
          <w:tcPr>
            <w:tcW w:w="1701" w:type="dxa"/>
          </w:tcPr>
          <w:p w:rsidR="007359D2" w:rsidRDefault="007359D2" w:rsidP="000C4FA3">
            <w:pPr>
              <w:rPr>
                <w:lang w:val="ru-RU" w:eastAsia="en-US"/>
              </w:rPr>
            </w:pPr>
          </w:p>
          <w:p w:rsidR="007359D2" w:rsidRDefault="007359D2" w:rsidP="000C4FA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Преодоляване на затрудне-нията.</w:t>
            </w:r>
          </w:p>
          <w:p w:rsidR="000C4FA3" w:rsidRPr="000C4FA3" w:rsidRDefault="007359D2" w:rsidP="000C4FA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Успешно овладяване на знанията</w:t>
            </w:r>
          </w:p>
          <w:p w:rsidR="00033AE4" w:rsidRDefault="00033AE4" w:rsidP="009D0E98"/>
        </w:tc>
        <w:tc>
          <w:tcPr>
            <w:tcW w:w="1208" w:type="dxa"/>
          </w:tcPr>
          <w:p w:rsidR="00033AE4" w:rsidRDefault="00DA43A7" w:rsidP="009D0E98">
            <w:r>
              <w:t>п</w:t>
            </w:r>
            <w:r w:rsidR="00AF5DDA">
              <w:t>о график</w:t>
            </w:r>
          </w:p>
        </w:tc>
        <w:tc>
          <w:tcPr>
            <w:tcW w:w="1618" w:type="dxa"/>
          </w:tcPr>
          <w:p w:rsidR="00033AE4" w:rsidRDefault="00AF5DDA" w:rsidP="009D0E98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033AE4" w:rsidRDefault="00033AE4" w:rsidP="009D0E98"/>
        </w:tc>
        <w:tc>
          <w:tcPr>
            <w:tcW w:w="1669" w:type="dxa"/>
          </w:tcPr>
          <w:p w:rsidR="00033AE4" w:rsidRDefault="0021782F" w:rsidP="009D0E98">
            <w:r>
              <w:t>Ученици с обучителни трудности</w:t>
            </w:r>
          </w:p>
        </w:tc>
        <w:tc>
          <w:tcPr>
            <w:tcW w:w="2016" w:type="dxa"/>
          </w:tcPr>
          <w:p w:rsidR="0021782F" w:rsidRDefault="0021782F" w:rsidP="0021782F">
            <w:r>
              <w:t>СУ „Хр. Ботев”</w:t>
            </w:r>
          </w:p>
          <w:p w:rsidR="0021782F" w:rsidRDefault="0021782F" w:rsidP="0021782F">
            <w:r>
              <w:t>СУ „Й.Йовков”</w:t>
            </w:r>
          </w:p>
          <w:p w:rsidR="0021782F" w:rsidRDefault="0021782F" w:rsidP="0021782F">
            <w:r>
              <w:t>ОУ „Св.св.Кирил и Методий”</w:t>
            </w:r>
          </w:p>
          <w:p w:rsidR="0021782F" w:rsidRDefault="0021782F" w:rsidP="0021782F">
            <w:r>
              <w:t>ОУ „Ст. Караджа”</w:t>
            </w:r>
          </w:p>
        </w:tc>
      </w:tr>
      <w:tr w:rsidR="007359D2" w:rsidTr="007359D2">
        <w:tc>
          <w:tcPr>
            <w:tcW w:w="2500" w:type="dxa"/>
          </w:tcPr>
          <w:p w:rsidR="007359D2" w:rsidRPr="009473A4" w:rsidRDefault="007359D2" w:rsidP="0021782F">
            <w:pPr>
              <w:spacing w:line="276" w:lineRule="auto"/>
              <w:rPr>
                <w:b/>
              </w:rPr>
            </w:pPr>
          </w:p>
        </w:tc>
        <w:tc>
          <w:tcPr>
            <w:tcW w:w="503" w:type="dxa"/>
          </w:tcPr>
          <w:p w:rsidR="007359D2" w:rsidRDefault="007359D2" w:rsidP="00752410">
            <w:r>
              <w:t>2</w:t>
            </w:r>
          </w:p>
        </w:tc>
        <w:tc>
          <w:tcPr>
            <w:tcW w:w="2775" w:type="dxa"/>
          </w:tcPr>
          <w:p w:rsidR="007359D2" w:rsidRDefault="007359D2" w:rsidP="00752410">
            <w:r w:rsidRPr="00243FE8">
              <w:t>Допълнително обучение за ученици с образователни дефицити по предмети от задължителната подготовка – проект „Твоят час“</w:t>
            </w:r>
          </w:p>
        </w:tc>
        <w:tc>
          <w:tcPr>
            <w:tcW w:w="1701" w:type="dxa"/>
          </w:tcPr>
          <w:p w:rsidR="007359D2" w:rsidRPr="00522477" w:rsidRDefault="007359D2" w:rsidP="00752410">
            <w:r w:rsidRPr="00AF5DDA">
              <w:rPr>
                <w:sz w:val="24"/>
                <w:szCs w:val="24"/>
                <w:lang w:val="ru-RU" w:eastAsia="en-US"/>
              </w:rPr>
              <w:t>Гарантиране на правото на равен достъп до качествено образование на учениците с образовател</w:t>
            </w:r>
            <w:r>
              <w:rPr>
                <w:sz w:val="24"/>
                <w:szCs w:val="24"/>
                <w:lang w:val="ru-RU" w:eastAsia="en-US"/>
              </w:rPr>
              <w:t>-</w:t>
            </w:r>
            <w:r w:rsidRPr="00AF5DDA">
              <w:rPr>
                <w:sz w:val="24"/>
                <w:szCs w:val="24"/>
                <w:lang w:val="ru-RU" w:eastAsia="en-US"/>
              </w:rPr>
              <w:t>ни дефицити</w:t>
            </w:r>
          </w:p>
        </w:tc>
        <w:tc>
          <w:tcPr>
            <w:tcW w:w="1208" w:type="dxa"/>
          </w:tcPr>
          <w:p w:rsidR="007359D2" w:rsidRDefault="007359D2" w:rsidP="00752410">
            <w:r w:rsidRPr="00EC7437">
              <w:t>по график</w:t>
            </w:r>
          </w:p>
          <w:p w:rsidR="007359D2" w:rsidRDefault="007359D2" w:rsidP="00752410">
            <w:r>
              <w:t>през учебната година</w:t>
            </w:r>
          </w:p>
        </w:tc>
        <w:tc>
          <w:tcPr>
            <w:tcW w:w="1618" w:type="dxa"/>
          </w:tcPr>
          <w:p w:rsidR="007359D2" w:rsidRDefault="007359D2" w:rsidP="00752410">
            <w:r>
              <w:t>проект „Твоят час“</w:t>
            </w:r>
          </w:p>
        </w:tc>
        <w:tc>
          <w:tcPr>
            <w:tcW w:w="1002" w:type="dxa"/>
          </w:tcPr>
          <w:p w:rsidR="007359D2" w:rsidRDefault="007359D2" w:rsidP="00752410"/>
        </w:tc>
        <w:tc>
          <w:tcPr>
            <w:tcW w:w="1669" w:type="dxa"/>
          </w:tcPr>
          <w:p w:rsidR="007359D2" w:rsidRDefault="007359D2" w:rsidP="00752410">
            <w:r>
              <w:t>Ученици с обучителни трудности</w:t>
            </w:r>
          </w:p>
        </w:tc>
        <w:tc>
          <w:tcPr>
            <w:tcW w:w="2016" w:type="dxa"/>
          </w:tcPr>
          <w:p w:rsidR="007359D2" w:rsidRDefault="007359D2" w:rsidP="00752410">
            <w:r>
              <w:t>СУ „Хр. Ботев”</w:t>
            </w:r>
          </w:p>
          <w:p w:rsidR="007359D2" w:rsidRDefault="007359D2" w:rsidP="00752410">
            <w:r>
              <w:t>СУ „Й.Йовков”</w:t>
            </w:r>
          </w:p>
          <w:p w:rsidR="007359D2" w:rsidRDefault="007359D2" w:rsidP="00752410">
            <w:r>
              <w:t>ОУ „Св.св.Кирил и Методий”</w:t>
            </w:r>
          </w:p>
          <w:p w:rsidR="007359D2" w:rsidRDefault="007359D2" w:rsidP="00752410">
            <w:r>
              <w:t>ОУ „Ст. Караджа”</w:t>
            </w:r>
          </w:p>
        </w:tc>
      </w:tr>
      <w:tr w:rsidR="007359D2" w:rsidTr="007359D2">
        <w:tc>
          <w:tcPr>
            <w:tcW w:w="2500" w:type="dxa"/>
          </w:tcPr>
          <w:p w:rsidR="007359D2" w:rsidRPr="00683FA1" w:rsidRDefault="007359D2" w:rsidP="009D0E98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59D2" w:rsidRDefault="007359D2" w:rsidP="009D0E98">
            <w:r>
              <w:t>3.</w:t>
            </w:r>
          </w:p>
        </w:tc>
        <w:tc>
          <w:tcPr>
            <w:tcW w:w="2775" w:type="dxa"/>
          </w:tcPr>
          <w:p w:rsidR="007359D2" w:rsidRDefault="007359D2" w:rsidP="009D0E98">
            <w:r>
              <w:t>Организиране на логопедична работа.</w:t>
            </w:r>
          </w:p>
        </w:tc>
        <w:tc>
          <w:tcPr>
            <w:tcW w:w="1701" w:type="dxa"/>
          </w:tcPr>
          <w:p w:rsidR="007359D2" w:rsidRPr="00522477" w:rsidRDefault="007359D2" w:rsidP="009D0E98">
            <w:r w:rsidRPr="00AB404E">
              <w:t>Преодоляване на говорните затруднения, правилна артикулация. Натрупване на пасивен речник и активизиране на речта при някои ученици</w:t>
            </w:r>
          </w:p>
        </w:tc>
        <w:tc>
          <w:tcPr>
            <w:tcW w:w="1208" w:type="dxa"/>
          </w:tcPr>
          <w:p w:rsidR="007359D2" w:rsidRDefault="007359D2" w:rsidP="009D0E98">
            <w:r>
              <w:t>През годината</w:t>
            </w:r>
          </w:p>
        </w:tc>
        <w:tc>
          <w:tcPr>
            <w:tcW w:w="1618" w:type="dxa"/>
          </w:tcPr>
          <w:p w:rsidR="007359D2" w:rsidRDefault="007359D2" w:rsidP="009D0E98">
            <w:r>
              <w:t>ЦСРИ</w:t>
            </w:r>
          </w:p>
        </w:tc>
        <w:tc>
          <w:tcPr>
            <w:tcW w:w="1002" w:type="dxa"/>
          </w:tcPr>
          <w:p w:rsidR="007359D2" w:rsidRDefault="007359D2" w:rsidP="009D0E98"/>
        </w:tc>
        <w:tc>
          <w:tcPr>
            <w:tcW w:w="1669" w:type="dxa"/>
          </w:tcPr>
          <w:p w:rsidR="007359D2" w:rsidRDefault="007359D2" w:rsidP="009D0E98">
            <w:r>
              <w:t>Ученици с проблеми</w:t>
            </w:r>
          </w:p>
        </w:tc>
        <w:tc>
          <w:tcPr>
            <w:tcW w:w="2016" w:type="dxa"/>
          </w:tcPr>
          <w:p w:rsidR="007359D2" w:rsidRDefault="007359D2" w:rsidP="00752410">
            <w:r>
              <w:t>ЦСРИ</w:t>
            </w:r>
          </w:p>
          <w:p w:rsidR="007359D2" w:rsidRDefault="007359D2" w:rsidP="00752410">
            <w:r>
              <w:t>ДГ</w:t>
            </w:r>
          </w:p>
          <w:p w:rsidR="007359D2" w:rsidRDefault="007359D2" w:rsidP="00752410">
            <w:r>
              <w:t>Училища</w:t>
            </w:r>
          </w:p>
        </w:tc>
      </w:tr>
      <w:tr w:rsidR="007359D2" w:rsidTr="007359D2">
        <w:tc>
          <w:tcPr>
            <w:tcW w:w="2500" w:type="dxa"/>
          </w:tcPr>
          <w:p w:rsidR="007359D2" w:rsidRPr="009473A4" w:rsidRDefault="007359D2" w:rsidP="008D6F6E">
            <w:pPr>
              <w:widowControl w:val="0"/>
              <w:spacing w:line="276" w:lineRule="auto"/>
              <w:rPr>
                <w:rFonts w:eastAsia="Calibri"/>
              </w:rPr>
            </w:pPr>
            <w:r w:rsidRPr="009473A4">
              <w:rPr>
                <w:b/>
              </w:rPr>
              <w:t xml:space="preserve">Мярка 3. </w:t>
            </w:r>
            <w:r w:rsidRPr="009473A4">
              <w:rPr>
                <w:rFonts w:eastAsia="Calibri"/>
              </w:rPr>
              <w:t>Организиране в образователните ин</w:t>
            </w:r>
            <w:r>
              <w:rPr>
                <w:rFonts w:eastAsia="Calibri"/>
              </w:rPr>
              <w:t>-</w:t>
            </w:r>
            <w:r w:rsidRPr="009473A4">
              <w:rPr>
                <w:rFonts w:eastAsia="Calibri"/>
              </w:rPr>
              <w:t xml:space="preserve">ституции на </w:t>
            </w:r>
            <w:r w:rsidRPr="009473A4">
              <w:rPr>
                <w:rFonts w:eastAsia="Calibri"/>
                <w:b/>
              </w:rPr>
              <w:t>допълни</w:t>
            </w:r>
            <w:r>
              <w:rPr>
                <w:rFonts w:eastAsia="Calibri"/>
                <w:b/>
              </w:rPr>
              <w:t>-</w:t>
            </w:r>
            <w:r w:rsidRPr="009473A4">
              <w:rPr>
                <w:rFonts w:eastAsia="Calibri"/>
                <w:b/>
              </w:rPr>
              <w:t>телна подкрепа</w:t>
            </w:r>
            <w:r w:rsidRPr="009473A4">
              <w:rPr>
                <w:rFonts w:eastAsia="Calibri"/>
              </w:rPr>
              <w:t xml:space="preserve"> за лич</w:t>
            </w:r>
            <w:r>
              <w:rPr>
                <w:rFonts w:eastAsia="Calibri"/>
              </w:rPr>
              <w:t>-</w:t>
            </w:r>
            <w:r w:rsidRPr="009473A4">
              <w:rPr>
                <w:rFonts w:eastAsia="Calibri"/>
              </w:rPr>
              <w:t>ностно развитие на де</w:t>
            </w:r>
            <w:r>
              <w:rPr>
                <w:rFonts w:eastAsia="Calibri"/>
              </w:rPr>
              <w:t>-</w:t>
            </w:r>
            <w:r w:rsidRPr="009473A4">
              <w:rPr>
                <w:rFonts w:eastAsia="Calibri"/>
              </w:rPr>
              <w:t xml:space="preserve">цата и учениците със СОП в съответствие с новата нормативна уредба </w:t>
            </w:r>
          </w:p>
        </w:tc>
        <w:tc>
          <w:tcPr>
            <w:tcW w:w="503" w:type="dxa"/>
          </w:tcPr>
          <w:p w:rsidR="007359D2" w:rsidRDefault="007359D2" w:rsidP="009D0E98">
            <w:r>
              <w:t>1.</w:t>
            </w:r>
          </w:p>
        </w:tc>
        <w:tc>
          <w:tcPr>
            <w:tcW w:w="2775" w:type="dxa"/>
          </w:tcPr>
          <w:p w:rsidR="007359D2" w:rsidRPr="00EC7437" w:rsidRDefault="007359D2" w:rsidP="00EC74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Сформиране</w:t>
            </w:r>
            <w:r w:rsidRPr="00EC7437">
              <w:rPr>
                <w:rFonts w:eastAsia="Calibri"/>
                <w:sz w:val="24"/>
                <w:szCs w:val="24"/>
                <w:lang w:eastAsia="en-US"/>
              </w:rPr>
              <w:t xml:space="preserve"> на ЕПЛР и осъществяване на дейности за подпомагане обучението на</w:t>
            </w:r>
            <w:r w:rsidR="00752410">
              <w:rPr>
                <w:rFonts w:eastAsia="Calibri"/>
                <w:sz w:val="24"/>
                <w:szCs w:val="24"/>
                <w:lang w:eastAsia="en-US"/>
              </w:rPr>
              <w:t xml:space="preserve"> децата и </w:t>
            </w:r>
            <w:r w:rsidRPr="00EC7437">
              <w:rPr>
                <w:rFonts w:eastAsia="Calibri"/>
                <w:sz w:val="24"/>
                <w:szCs w:val="24"/>
                <w:lang w:eastAsia="en-US"/>
              </w:rPr>
              <w:t xml:space="preserve"> ученици със СОП</w:t>
            </w:r>
            <w:r w:rsidR="00ED768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59D2" w:rsidRDefault="007359D2" w:rsidP="009D0E98"/>
        </w:tc>
        <w:tc>
          <w:tcPr>
            <w:tcW w:w="1701" w:type="dxa"/>
          </w:tcPr>
          <w:p w:rsidR="007359D2" w:rsidRPr="00EC7437" w:rsidRDefault="007359D2" w:rsidP="009D0E98">
            <w:r>
              <w:t>Интегриране на учениците със СОП</w:t>
            </w:r>
          </w:p>
        </w:tc>
        <w:tc>
          <w:tcPr>
            <w:tcW w:w="1208" w:type="dxa"/>
          </w:tcPr>
          <w:p w:rsidR="007359D2" w:rsidRDefault="007359D2" w:rsidP="009D0E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Сформиране</w:t>
            </w:r>
            <w:r w:rsidRPr="00EC7437">
              <w:rPr>
                <w:rFonts w:eastAsia="Calibri"/>
                <w:sz w:val="24"/>
                <w:szCs w:val="24"/>
                <w:lang w:eastAsia="en-US"/>
              </w:rPr>
              <w:t xml:space="preserve"> на ЕПЛР</w:t>
            </w:r>
            <w:r w:rsidR="008D6F6E">
              <w:rPr>
                <w:rFonts w:eastAsia="Calibri"/>
                <w:sz w:val="24"/>
                <w:szCs w:val="24"/>
                <w:lang w:eastAsia="en-US"/>
              </w:rPr>
              <w:t xml:space="preserve"> – в началото на учеб-ната 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8D6F6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дина</w:t>
            </w:r>
          </w:p>
          <w:p w:rsidR="007359D2" w:rsidRDefault="007359D2" w:rsidP="009D0E98">
            <w:r>
              <w:rPr>
                <w:rFonts w:eastAsia="Calibri"/>
                <w:sz w:val="24"/>
                <w:szCs w:val="24"/>
                <w:lang w:eastAsia="en-US"/>
              </w:rPr>
              <w:t>дейности – през учебната година</w:t>
            </w:r>
          </w:p>
        </w:tc>
        <w:tc>
          <w:tcPr>
            <w:tcW w:w="1618" w:type="dxa"/>
          </w:tcPr>
          <w:p w:rsidR="007359D2" w:rsidRDefault="007359D2" w:rsidP="009D0E98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7359D2" w:rsidRDefault="007359D2" w:rsidP="009D0E98"/>
        </w:tc>
        <w:tc>
          <w:tcPr>
            <w:tcW w:w="1669" w:type="dxa"/>
          </w:tcPr>
          <w:p w:rsidR="007359D2" w:rsidRDefault="00474ABA" w:rsidP="009D0E98">
            <w:r>
              <w:t>51 деца и ученици</w:t>
            </w:r>
          </w:p>
        </w:tc>
        <w:tc>
          <w:tcPr>
            <w:tcW w:w="2016" w:type="dxa"/>
          </w:tcPr>
          <w:p w:rsidR="007359D2" w:rsidRDefault="008D6F6E" w:rsidP="008D6F6E">
            <w:r>
              <w:t>Училища</w:t>
            </w:r>
          </w:p>
          <w:p w:rsidR="008D6F6E" w:rsidRDefault="008D6F6E" w:rsidP="008D6F6E">
            <w:r>
              <w:t>Детски градини</w:t>
            </w:r>
          </w:p>
          <w:p w:rsidR="008D6F6E" w:rsidRDefault="008D6F6E" w:rsidP="008D6F6E">
            <w:r>
              <w:t>СПИ</w:t>
            </w:r>
          </w:p>
        </w:tc>
      </w:tr>
      <w:tr w:rsidR="007359D2" w:rsidTr="007359D2">
        <w:tc>
          <w:tcPr>
            <w:tcW w:w="2500" w:type="dxa"/>
          </w:tcPr>
          <w:p w:rsidR="007359D2" w:rsidRPr="009473A4" w:rsidRDefault="007359D2" w:rsidP="009473A4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03" w:type="dxa"/>
          </w:tcPr>
          <w:p w:rsidR="007359D2" w:rsidRDefault="007359D2" w:rsidP="009D0E98">
            <w:r>
              <w:t xml:space="preserve">2. </w:t>
            </w:r>
          </w:p>
        </w:tc>
        <w:tc>
          <w:tcPr>
            <w:tcW w:w="2775" w:type="dxa"/>
          </w:tcPr>
          <w:p w:rsidR="007359D2" w:rsidRDefault="007359D2" w:rsidP="00EF024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Изготвяне на индивидуални учебни програми на ученици със СОП и план за подкрепа на ученика, съобразени с индивидуалните му потребности.</w:t>
            </w:r>
          </w:p>
        </w:tc>
        <w:tc>
          <w:tcPr>
            <w:tcW w:w="1701" w:type="dxa"/>
          </w:tcPr>
          <w:p w:rsidR="007359D2" w:rsidRDefault="007359D2" w:rsidP="009D0E98">
            <w:r>
              <w:t>Предоставяне на възможности за обучение, възпитание и социализация на учениците със СОП</w:t>
            </w:r>
          </w:p>
        </w:tc>
        <w:tc>
          <w:tcPr>
            <w:tcW w:w="1208" w:type="dxa"/>
          </w:tcPr>
          <w:p w:rsidR="007359D2" w:rsidRDefault="00752410" w:rsidP="009224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началото на учебната </w:t>
            </w:r>
            <w:r w:rsidR="007359D2">
              <w:rPr>
                <w:rFonts w:eastAsia="Calibri"/>
                <w:sz w:val="24"/>
                <w:szCs w:val="24"/>
                <w:lang w:eastAsia="en-US"/>
              </w:rPr>
              <w:t>година</w:t>
            </w:r>
          </w:p>
          <w:p w:rsidR="007359D2" w:rsidRDefault="007359D2" w:rsidP="009D0E98">
            <w:pPr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</w:tcPr>
          <w:p w:rsidR="007359D2" w:rsidRDefault="007359D2" w:rsidP="009D0E98">
            <w:r>
              <w:t>От бюджета на училището</w:t>
            </w:r>
          </w:p>
        </w:tc>
        <w:tc>
          <w:tcPr>
            <w:tcW w:w="1002" w:type="dxa"/>
          </w:tcPr>
          <w:p w:rsidR="007359D2" w:rsidRDefault="007359D2" w:rsidP="009D0E98"/>
        </w:tc>
        <w:tc>
          <w:tcPr>
            <w:tcW w:w="1669" w:type="dxa"/>
          </w:tcPr>
          <w:p w:rsidR="007359D2" w:rsidRDefault="00474ABA" w:rsidP="009D0E98">
            <w:r>
              <w:t>51</w:t>
            </w:r>
            <w:r w:rsidR="00752410">
              <w:t>Деца и ученици</w:t>
            </w:r>
          </w:p>
        </w:tc>
        <w:tc>
          <w:tcPr>
            <w:tcW w:w="2016" w:type="dxa"/>
          </w:tcPr>
          <w:p w:rsidR="00752410" w:rsidRDefault="00752410" w:rsidP="00752410">
            <w:r>
              <w:t>Училища</w:t>
            </w:r>
          </w:p>
          <w:p w:rsidR="00752410" w:rsidRDefault="00752410" w:rsidP="00752410">
            <w:r>
              <w:t>Детски градини</w:t>
            </w:r>
          </w:p>
          <w:p w:rsidR="007359D2" w:rsidRDefault="00752410" w:rsidP="00752410">
            <w:r>
              <w:t>СПИ</w:t>
            </w:r>
          </w:p>
        </w:tc>
      </w:tr>
      <w:tr w:rsidR="007359D2" w:rsidTr="007359D2">
        <w:tc>
          <w:tcPr>
            <w:tcW w:w="2500" w:type="dxa"/>
          </w:tcPr>
          <w:p w:rsidR="007359D2" w:rsidRPr="009473A4" w:rsidRDefault="007359D2" w:rsidP="009473A4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03" w:type="dxa"/>
          </w:tcPr>
          <w:p w:rsidR="007359D2" w:rsidRDefault="007359D2" w:rsidP="009D0E98">
            <w:r>
              <w:t>3.</w:t>
            </w:r>
          </w:p>
        </w:tc>
        <w:tc>
          <w:tcPr>
            <w:tcW w:w="2775" w:type="dxa"/>
          </w:tcPr>
          <w:p w:rsidR="007359D2" w:rsidRDefault="007359D2" w:rsidP="00EC7437">
            <w:pPr>
              <w:spacing w:after="200" w:line="276" w:lineRule="auto"/>
            </w:pPr>
            <w:r>
              <w:t>Ресурсно подпомагане на учениците със СОП</w:t>
            </w:r>
            <w:r w:rsidR="00ED7680">
              <w:t>.</w:t>
            </w:r>
          </w:p>
        </w:tc>
        <w:tc>
          <w:tcPr>
            <w:tcW w:w="1701" w:type="dxa"/>
          </w:tcPr>
          <w:p w:rsidR="007359D2" w:rsidRDefault="007359D2" w:rsidP="009D0E98">
            <w:r>
              <w:t xml:space="preserve">Оказване на професионална помощ на учениците със </w:t>
            </w:r>
            <w:r>
              <w:lastRenderedPageBreak/>
              <w:t>СОП</w:t>
            </w:r>
          </w:p>
        </w:tc>
        <w:tc>
          <w:tcPr>
            <w:tcW w:w="1208" w:type="dxa"/>
          </w:tcPr>
          <w:p w:rsidR="007359D2" w:rsidRDefault="007359D2" w:rsidP="009224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през учебната година</w:t>
            </w:r>
          </w:p>
        </w:tc>
        <w:tc>
          <w:tcPr>
            <w:tcW w:w="1618" w:type="dxa"/>
          </w:tcPr>
          <w:p w:rsidR="007359D2" w:rsidRPr="00EC2F12" w:rsidRDefault="007359D2" w:rsidP="009D0E98">
            <w:r w:rsidRPr="00EC2F12">
              <w:t>ЕРС за учениците със СОП</w:t>
            </w:r>
          </w:p>
        </w:tc>
        <w:tc>
          <w:tcPr>
            <w:tcW w:w="1002" w:type="dxa"/>
          </w:tcPr>
          <w:p w:rsidR="007359D2" w:rsidRDefault="007359D2" w:rsidP="009D0E98"/>
        </w:tc>
        <w:tc>
          <w:tcPr>
            <w:tcW w:w="1669" w:type="dxa"/>
          </w:tcPr>
          <w:p w:rsidR="007359D2" w:rsidRDefault="00474ABA" w:rsidP="009D0E98">
            <w:r>
              <w:t>51 Деца и ученици</w:t>
            </w:r>
          </w:p>
        </w:tc>
        <w:tc>
          <w:tcPr>
            <w:tcW w:w="2016" w:type="dxa"/>
          </w:tcPr>
          <w:p w:rsidR="007359D2" w:rsidRDefault="00474ABA" w:rsidP="00474ABA">
            <w:r>
              <w:t>Училища</w:t>
            </w:r>
          </w:p>
          <w:p w:rsidR="00474ABA" w:rsidRDefault="00474ABA" w:rsidP="00474ABA">
            <w:r>
              <w:t>Детски градини</w:t>
            </w:r>
          </w:p>
          <w:p w:rsidR="00474ABA" w:rsidRDefault="00474ABA" w:rsidP="00474ABA">
            <w:r>
              <w:t>СПИ</w:t>
            </w:r>
          </w:p>
        </w:tc>
      </w:tr>
      <w:tr w:rsidR="007359D2" w:rsidTr="007359D2">
        <w:tc>
          <w:tcPr>
            <w:tcW w:w="2500" w:type="dxa"/>
          </w:tcPr>
          <w:p w:rsidR="007359D2" w:rsidRPr="009473A4" w:rsidRDefault="007359D2" w:rsidP="009473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9473A4">
              <w:rPr>
                <w:b/>
              </w:rPr>
              <w:lastRenderedPageBreak/>
              <w:t xml:space="preserve">Мярка 4. </w:t>
            </w:r>
            <w:r w:rsidRPr="009473A4">
              <w:rPr>
                <w:rFonts w:eastAsia="Calibri"/>
              </w:rPr>
              <w:t>Дейности в образователните инсти</w:t>
            </w:r>
            <w:r>
              <w:rPr>
                <w:rFonts w:eastAsia="Calibri"/>
              </w:rPr>
              <w:t>-</w:t>
            </w:r>
            <w:r w:rsidRPr="009473A4">
              <w:rPr>
                <w:rFonts w:eastAsia="Calibri"/>
              </w:rPr>
              <w:t>туции и между всички компетентни институ</w:t>
            </w:r>
            <w:r>
              <w:rPr>
                <w:rFonts w:eastAsia="Calibri"/>
              </w:rPr>
              <w:t>-</w:t>
            </w:r>
            <w:r w:rsidRPr="009473A4">
              <w:rPr>
                <w:rFonts w:eastAsia="Calibri"/>
              </w:rPr>
              <w:t>ции за предотвратяване и адекватна и ефектив</w:t>
            </w:r>
            <w:r>
              <w:rPr>
                <w:rFonts w:eastAsia="Calibri"/>
              </w:rPr>
              <w:t>-</w:t>
            </w:r>
            <w:r w:rsidRPr="009473A4">
              <w:rPr>
                <w:rFonts w:eastAsia="Calibri"/>
              </w:rPr>
              <w:t>на реакция при тежки нарушения на дисцип</w:t>
            </w:r>
            <w:r>
              <w:rPr>
                <w:rFonts w:eastAsia="Calibri"/>
              </w:rPr>
              <w:t>-</w:t>
            </w:r>
            <w:r w:rsidRPr="009473A4">
              <w:rPr>
                <w:rFonts w:eastAsia="Calibri"/>
              </w:rPr>
              <w:t>лината и прояви на аг</w:t>
            </w:r>
            <w:r>
              <w:rPr>
                <w:rFonts w:eastAsia="Calibri"/>
              </w:rPr>
              <w:t>-</w:t>
            </w:r>
            <w:r w:rsidRPr="009473A4">
              <w:rPr>
                <w:rFonts w:eastAsia="Calibri"/>
              </w:rPr>
              <w:t>ресия и тормоз от и спрямо деца и ученици.</w:t>
            </w:r>
          </w:p>
        </w:tc>
        <w:tc>
          <w:tcPr>
            <w:tcW w:w="503" w:type="dxa"/>
          </w:tcPr>
          <w:p w:rsidR="007359D2" w:rsidRDefault="007359D2" w:rsidP="009D0E98">
            <w:r>
              <w:t>1.</w:t>
            </w:r>
          </w:p>
        </w:tc>
        <w:tc>
          <w:tcPr>
            <w:tcW w:w="2775" w:type="dxa"/>
          </w:tcPr>
          <w:p w:rsidR="007359D2" w:rsidRDefault="007359D2" w:rsidP="009D0E98">
            <w:r>
              <w:t>Изграждане на:</w:t>
            </w:r>
          </w:p>
          <w:p w:rsidR="007359D2" w:rsidRDefault="007359D2" w:rsidP="009D0E98">
            <w:r>
              <w:t>Училищна комисия за превенция на асоциалното поведение на ученици и Координационен съвет за противодействие</w:t>
            </w:r>
          </w:p>
          <w:p w:rsidR="007359D2" w:rsidRDefault="007359D2" w:rsidP="009D0E98">
            <w:r>
              <w:t>на тормоза в училище</w:t>
            </w:r>
          </w:p>
        </w:tc>
        <w:tc>
          <w:tcPr>
            <w:tcW w:w="1701" w:type="dxa"/>
          </w:tcPr>
          <w:p w:rsidR="007359D2" w:rsidRDefault="00053B24" w:rsidP="009D0E98">
            <w:r>
              <w:t>Д</w:t>
            </w:r>
            <w:r w:rsidR="007359D2">
              <w:t>ейностите по превен</w:t>
            </w:r>
            <w:r>
              <w:t>ция.</w:t>
            </w:r>
          </w:p>
          <w:p w:rsidR="007359D2" w:rsidRDefault="007359D2" w:rsidP="009D0E98">
            <w:r>
              <w:t>Изготвени:</w:t>
            </w:r>
          </w:p>
          <w:p w:rsidR="007359D2" w:rsidRPr="00752410" w:rsidRDefault="007359D2" w:rsidP="00752410">
            <w:r w:rsidRPr="00752410">
              <w:t>Механизъм за противодейст</w:t>
            </w:r>
            <w:r w:rsidR="00053B24">
              <w:t>-</w:t>
            </w:r>
            <w:r w:rsidRPr="00752410">
              <w:t>вие на тормоза;</w:t>
            </w:r>
          </w:p>
          <w:p w:rsidR="007359D2" w:rsidRPr="00752410" w:rsidRDefault="007359D2" w:rsidP="00752410">
            <w:r w:rsidRPr="00752410">
              <w:t>Единни пра</w:t>
            </w:r>
            <w:r w:rsidR="00053B24">
              <w:t>-</w:t>
            </w:r>
            <w:r w:rsidRPr="00752410">
              <w:t>вила за дей</w:t>
            </w:r>
            <w:r w:rsidR="00053B24">
              <w:t>-</w:t>
            </w:r>
            <w:r w:rsidRPr="00752410">
              <w:t>ствие;</w:t>
            </w:r>
          </w:p>
          <w:p w:rsidR="007359D2" w:rsidRPr="00752410" w:rsidRDefault="007359D2" w:rsidP="00752410">
            <w:r w:rsidRPr="00752410">
              <w:t>Регистър на случаите на тормоз.</w:t>
            </w:r>
          </w:p>
        </w:tc>
        <w:tc>
          <w:tcPr>
            <w:tcW w:w="1208" w:type="dxa"/>
          </w:tcPr>
          <w:p w:rsidR="007359D2" w:rsidRDefault="007359D2" w:rsidP="00755D7A">
            <w:r>
              <w:t>В началото на учебната година</w:t>
            </w:r>
          </w:p>
        </w:tc>
        <w:tc>
          <w:tcPr>
            <w:tcW w:w="1618" w:type="dxa"/>
          </w:tcPr>
          <w:p w:rsidR="007359D2" w:rsidRDefault="007359D2" w:rsidP="009D0E98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7359D2" w:rsidRDefault="007359D2" w:rsidP="009D0E98"/>
        </w:tc>
        <w:tc>
          <w:tcPr>
            <w:tcW w:w="1669" w:type="dxa"/>
          </w:tcPr>
          <w:p w:rsidR="007359D2" w:rsidRDefault="00ED7680" w:rsidP="009D0E98">
            <w:r>
              <w:t>4 училища</w:t>
            </w:r>
          </w:p>
        </w:tc>
        <w:tc>
          <w:tcPr>
            <w:tcW w:w="2016" w:type="dxa"/>
          </w:tcPr>
          <w:p w:rsidR="007359D2" w:rsidRDefault="007359D2" w:rsidP="006D1775"/>
          <w:p w:rsidR="00ED7680" w:rsidRDefault="00ED7680" w:rsidP="00ED7680">
            <w:r>
              <w:t>СУ „Хр. Ботев”</w:t>
            </w:r>
          </w:p>
          <w:p w:rsidR="00ED7680" w:rsidRDefault="00ED7680" w:rsidP="00ED7680">
            <w:r>
              <w:t>СУ „Й.Йовков”</w:t>
            </w:r>
          </w:p>
          <w:p w:rsidR="00ED7680" w:rsidRDefault="00ED7680" w:rsidP="00ED7680">
            <w:r>
              <w:t>ОУ „Св.св.Кирил и Методий”</w:t>
            </w:r>
          </w:p>
          <w:p w:rsidR="00ED7680" w:rsidRDefault="00ED7680" w:rsidP="00ED7680">
            <w:r>
              <w:t>ОУ „Ст. Караджа</w:t>
            </w:r>
          </w:p>
        </w:tc>
      </w:tr>
      <w:tr w:rsidR="00053B24" w:rsidTr="007359D2">
        <w:tc>
          <w:tcPr>
            <w:tcW w:w="2500" w:type="dxa"/>
          </w:tcPr>
          <w:p w:rsidR="00053B24" w:rsidRPr="009473A4" w:rsidRDefault="00053B24" w:rsidP="009473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503" w:type="dxa"/>
          </w:tcPr>
          <w:p w:rsidR="00053B24" w:rsidRDefault="00053B24" w:rsidP="009D0E98">
            <w:r>
              <w:t>2.</w:t>
            </w:r>
          </w:p>
        </w:tc>
        <w:tc>
          <w:tcPr>
            <w:tcW w:w="2775" w:type="dxa"/>
          </w:tcPr>
          <w:p w:rsidR="00053B24" w:rsidRDefault="00053B24" w:rsidP="009D0E98">
            <w:r>
              <w:t>Ден на толерантността:</w:t>
            </w:r>
          </w:p>
          <w:p w:rsidR="00053B24" w:rsidRDefault="00053B24" w:rsidP="009D0E98">
            <w:r>
              <w:t>-приобщаващи игри;</w:t>
            </w:r>
          </w:p>
          <w:p w:rsidR="00053B24" w:rsidRDefault="00053B24" w:rsidP="009D0E98">
            <w:r>
              <w:t>-посещение на децата от ЦНСТ за деца без увреждания в ЦНСТ-В.Търново</w:t>
            </w:r>
          </w:p>
          <w:p w:rsidR="00053B24" w:rsidRDefault="00053B24" w:rsidP="009D0E98"/>
        </w:tc>
        <w:tc>
          <w:tcPr>
            <w:tcW w:w="1701" w:type="dxa"/>
          </w:tcPr>
          <w:p w:rsidR="00053B24" w:rsidRPr="00053B24" w:rsidRDefault="00053B24" w:rsidP="009D0E98">
            <w:r w:rsidRPr="00053B24">
              <w:t>Подобряване на взаимоот-ношенията между учени-ците, зачитане мнението, пра-вата и достойн-ството на лич-ността.</w:t>
            </w:r>
            <w:r w:rsidR="00474ABA">
              <w:t xml:space="preserve"> Сплотяване на децата.</w:t>
            </w:r>
          </w:p>
        </w:tc>
        <w:tc>
          <w:tcPr>
            <w:tcW w:w="1208" w:type="dxa"/>
          </w:tcPr>
          <w:p w:rsidR="00053B24" w:rsidRPr="00053B24" w:rsidRDefault="00053B24" w:rsidP="006F4C2F">
            <w:r>
              <w:t>16 ноември</w:t>
            </w:r>
          </w:p>
        </w:tc>
        <w:tc>
          <w:tcPr>
            <w:tcW w:w="1618" w:type="dxa"/>
          </w:tcPr>
          <w:p w:rsidR="00053B24" w:rsidRPr="00053B24" w:rsidRDefault="00053B24" w:rsidP="006F4C2F">
            <w:r w:rsidRPr="00053B24">
              <w:t>Не се изисква финансиране.</w:t>
            </w:r>
          </w:p>
        </w:tc>
        <w:tc>
          <w:tcPr>
            <w:tcW w:w="1002" w:type="dxa"/>
          </w:tcPr>
          <w:p w:rsidR="00053B24" w:rsidRPr="00053B24" w:rsidRDefault="00053B24" w:rsidP="006F4C2F"/>
        </w:tc>
        <w:tc>
          <w:tcPr>
            <w:tcW w:w="1669" w:type="dxa"/>
          </w:tcPr>
          <w:p w:rsidR="00053B24" w:rsidRDefault="00053B24" w:rsidP="006F4C2F">
            <w:r>
              <w:t>4 училища</w:t>
            </w:r>
          </w:p>
          <w:p w:rsidR="00ED7680" w:rsidRPr="00053B24" w:rsidRDefault="00ED7680" w:rsidP="006F4C2F">
            <w:r>
              <w:t>ЦНСТ</w:t>
            </w:r>
          </w:p>
        </w:tc>
        <w:tc>
          <w:tcPr>
            <w:tcW w:w="2016" w:type="dxa"/>
          </w:tcPr>
          <w:p w:rsidR="00053B24" w:rsidRDefault="00053B24" w:rsidP="006F4C2F">
            <w:r w:rsidRPr="00053B24">
              <w:t>Училища</w:t>
            </w:r>
          </w:p>
          <w:p w:rsidR="00053B24" w:rsidRDefault="00053B24" w:rsidP="006F4C2F">
            <w:r>
              <w:t>ЦНСТ</w:t>
            </w:r>
          </w:p>
          <w:p w:rsidR="006C0224" w:rsidRPr="00053B24" w:rsidRDefault="006C0224" w:rsidP="006F4C2F">
            <w:r>
              <w:t>МКБППМН</w:t>
            </w:r>
          </w:p>
          <w:p w:rsidR="00053B24" w:rsidRPr="00053B24" w:rsidRDefault="00053B24" w:rsidP="006F4C2F"/>
        </w:tc>
      </w:tr>
      <w:tr w:rsidR="00474ABA" w:rsidTr="007359D2">
        <w:tc>
          <w:tcPr>
            <w:tcW w:w="2500" w:type="dxa"/>
          </w:tcPr>
          <w:p w:rsidR="00474ABA" w:rsidRPr="00683FA1" w:rsidRDefault="00474ABA" w:rsidP="009D0E98"/>
        </w:tc>
        <w:tc>
          <w:tcPr>
            <w:tcW w:w="503" w:type="dxa"/>
          </w:tcPr>
          <w:p w:rsidR="00474ABA" w:rsidRDefault="00474ABA" w:rsidP="009D0E98">
            <w:r>
              <w:t>3.</w:t>
            </w:r>
          </w:p>
        </w:tc>
        <w:tc>
          <w:tcPr>
            <w:tcW w:w="2775" w:type="dxa"/>
          </w:tcPr>
          <w:p w:rsidR="00474ABA" w:rsidRDefault="00474ABA" w:rsidP="009D0E98">
            <w:r>
              <w:t>„С танц срещу тормоза“.</w:t>
            </w:r>
          </w:p>
          <w:p w:rsidR="00474ABA" w:rsidRDefault="00474ABA" w:rsidP="009D0E98">
            <w:r>
              <w:t>Спортни дейности:</w:t>
            </w:r>
          </w:p>
          <w:p w:rsidR="00474ABA" w:rsidRDefault="00474ABA" w:rsidP="009D0E98">
            <w:r>
              <w:t>Народна топка и футбол-за честна игра и не на наси-лието.</w:t>
            </w:r>
          </w:p>
          <w:p w:rsidR="00474ABA" w:rsidRDefault="00474ABA" w:rsidP="009D0E98"/>
        </w:tc>
        <w:tc>
          <w:tcPr>
            <w:tcW w:w="1701" w:type="dxa"/>
          </w:tcPr>
          <w:p w:rsidR="00474ABA" w:rsidRDefault="00474ABA" w:rsidP="009D0E98">
            <w:r>
              <w:t xml:space="preserve">Организиране свободното време на </w:t>
            </w:r>
            <w:proofErr w:type="spellStart"/>
            <w:r>
              <w:t>уче</w:t>
            </w:r>
            <w:r w:rsidR="007D4652">
              <w:t>-</w:t>
            </w:r>
            <w:r>
              <w:t>ниците</w:t>
            </w:r>
            <w:proofErr w:type="spellEnd"/>
            <w:r>
              <w:t>.</w:t>
            </w:r>
          </w:p>
          <w:p w:rsidR="00474ABA" w:rsidRPr="00474ABA" w:rsidRDefault="00474ABA" w:rsidP="009D0E98">
            <w:r w:rsidRPr="00474ABA">
              <w:t xml:space="preserve">Умения за </w:t>
            </w:r>
            <w:proofErr w:type="spellStart"/>
            <w:r w:rsidRPr="00474ABA">
              <w:t>взе</w:t>
            </w:r>
            <w:r w:rsidR="007D4652">
              <w:t>-</w:t>
            </w:r>
            <w:r w:rsidRPr="00474ABA">
              <w:t>мане</w:t>
            </w:r>
            <w:proofErr w:type="spellEnd"/>
            <w:r w:rsidRPr="00474ABA">
              <w:t xml:space="preserve"> на </w:t>
            </w:r>
            <w:proofErr w:type="spellStart"/>
            <w:r w:rsidRPr="00474ABA">
              <w:t>самос</w:t>
            </w:r>
            <w:r w:rsidR="007D4652">
              <w:t>-</w:t>
            </w:r>
            <w:r w:rsidRPr="00474ABA">
              <w:t>тоятелни</w:t>
            </w:r>
            <w:proofErr w:type="spellEnd"/>
            <w:r w:rsidRPr="00474ABA">
              <w:t xml:space="preserve"> </w:t>
            </w:r>
            <w:proofErr w:type="spellStart"/>
            <w:r w:rsidRPr="00474ABA">
              <w:t>реше</w:t>
            </w:r>
            <w:r w:rsidR="007D4652">
              <w:t>-</w:t>
            </w:r>
            <w:r w:rsidRPr="00474ABA">
              <w:t>ния</w:t>
            </w:r>
            <w:proofErr w:type="spellEnd"/>
            <w:r w:rsidRPr="00474ABA">
              <w:t xml:space="preserve"> и на общи действия с партньор.</w:t>
            </w:r>
            <w:proofErr w:type="spellStart"/>
            <w:r w:rsidRPr="00474ABA">
              <w:t>Спаз</w:t>
            </w:r>
            <w:r w:rsidR="007D4652">
              <w:t>-</w:t>
            </w:r>
            <w:r w:rsidRPr="00474ABA">
              <w:lastRenderedPageBreak/>
              <w:t>ване</w:t>
            </w:r>
            <w:proofErr w:type="spellEnd"/>
            <w:r w:rsidRPr="00474ABA">
              <w:t xml:space="preserve"> на прави</w:t>
            </w:r>
            <w:r w:rsidR="007D4652">
              <w:t>-</w:t>
            </w:r>
            <w:r w:rsidRPr="00474ABA">
              <w:t xml:space="preserve">ла в дух на </w:t>
            </w:r>
            <w:proofErr w:type="spellStart"/>
            <w:r w:rsidRPr="00474ABA">
              <w:t>спортсменство</w:t>
            </w:r>
            <w:proofErr w:type="spellEnd"/>
            <w:r w:rsidRPr="00474ABA">
              <w:t xml:space="preserve"> и толерантност</w:t>
            </w:r>
          </w:p>
        </w:tc>
        <w:tc>
          <w:tcPr>
            <w:tcW w:w="1208" w:type="dxa"/>
          </w:tcPr>
          <w:p w:rsidR="00474ABA" w:rsidRDefault="00474ABA" w:rsidP="009D0E98">
            <w:r>
              <w:lastRenderedPageBreak/>
              <w:t xml:space="preserve">През учебната година </w:t>
            </w:r>
          </w:p>
        </w:tc>
        <w:tc>
          <w:tcPr>
            <w:tcW w:w="1618" w:type="dxa"/>
          </w:tcPr>
          <w:p w:rsidR="00474ABA" w:rsidRDefault="00474ABA" w:rsidP="009D0E98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474ABA" w:rsidRDefault="00474ABA" w:rsidP="009D0E98"/>
        </w:tc>
        <w:tc>
          <w:tcPr>
            <w:tcW w:w="1669" w:type="dxa"/>
          </w:tcPr>
          <w:p w:rsidR="00474ABA" w:rsidRDefault="00ED7680" w:rsidP="009D0E98">
            <w:r>
              <w:t>Ученици І-ХІІ клас.</w:t>
            </w:r>
          </w:p>
        </w:tc>
        <w:tc>
          <w:tcPr>
            <w:tcW w:w="2016" w:type="dxa"/>
          </w:tcPr>
          <w:p w:rsidR="00474ABA" w:rsidRDefault="00474ABA" w:rsidP="006F4C2F">
            <w:r>
              <w:t>СУ „Хр. Ботев”</w:t>
            </w:r>
          </w:p>
          <w:p w:rsidR="00474ABA" w:rsidRDefault="00474ABA" w:rsidP="006F4C2F">
            <w:r>
              <w:t>СУ „Й.Йовков”</w:t>
            </w:r>
          </w:p>
          <w:p w:rsidR="00474ABA" w:rsidRDefault="00474ABA" w:rsidP="006F4C2F">
            <w:r>
              <w:t>ОУ „Св.св.Кирил и Методий”</w:t>
            </w:r>
          </w:p>
          <w:p w:rsidR="00474ABA" w:rsidRDefault="00474ABA" w:rsidP="006F4C2F">
            <w:r>
              <w:t>ОУ „Ст. Караджа”</w:t>
            </w:r>
          </w:p>
        </w:tc>
      </w:tr>
      <w:tr w:rsidR="00474ABA" w:rsidTr="007359D2">
        <w:tc>
          <w:tcPr>
            <w:tcW w:w="2500" w:type="dxa"/>
          </w:tcPr>
          <w:p w:rsidR="00474ABA" w:rsidRPr="00683FA1" w:rsidRDefault="00474ABA" w:rsidP="009D0E98"/>
        </w:tc>
        <w:tc>
          <w:tcPr>
            <w:tcW w:w="503" w:type="dxa"/>
          </w:tcPr>
          <w:p w:rsidR="00474ABA" w:rsidRDefault="00474ABA" w:rsidP="009D0E98">
            <w:r>
              <w:t>4.</w:t>
            </w:r>
          </w:p>
        </w:tc>
        <w:tc>
          <w:tcPr>
            <w:tcW w:w="2775" w:type="dxa"/>
          </w:tcPr>
          <w:p w:rsidR="00474ABA" w:rsidRDefault="00474ABA" w:rsidP="009D0E98">
            <w:r>
              <w:t>Кампания „Училище без страх и тормоз“.</w:t>
            </w:r>
          </w:p>
          <w:p w:rsidR="00474ABA" w:rsidRDefault="006C0224" w:rsidP="009D0E98">
            <w:r>
              <w:t>-</w:t>
            </w:r>
            <w:r w:rsidR="00474ABA">
              <w:t>Ден на розовата фланелка.</w:t>
            </w:r>
          </w:p>
          <w:p w:rsidR="00474ABA" w:rsidRDefault="006C0224" w:rsidP="009D0E98">
            <w:r>
              <w:t>-</w:t>
            </w:r>
            <w:r w:rsidR="00474ABA">
              <w:t>„Различни и единни”-открит тренинг.</w:t>
            </w:r>
          </w:p>
          <w:p w:rsidR="006C0224" w:rsidRDefault="006C0224" w:rsidP="009D0E98">
            <w:r>
              <w:t xml:space="preserve">-Викторина </w:t>
            </w:r>
          </w:p>
        </w:tc>
        <w:tc>
          <w:tcPr>
            <w:tcW w:w="1701" w:type="dxa"/>
          </w:tcPr>
          <w:p w:rsidR="006C0224" w:rsidRPr="006C0224" w:rsidRDefault="00474ABA" w:rsidP="009D0E98">
            <w:r>
              <w:t xml:space="preserve">Организиране на дейности за превенция на агресията и тормоза в </w:t>
            </w:r>
            <w:proofErr w:type="spellStart"/>
            <w:r>
              <w:t>учи</w:t>
            </w:r>
            <w:r w:rsidR="007D4652">
              <w:t>-</w:t>
            </w:r>
            <w:r>
              <w:t>лище</w:t>
            </w:r>
            <w:proofErr w:type="spellEnd"/>
            <w:r w:rsidR="006C0224">
              <w:t>.</w:t>
            </w:r>
            <w:proofErr w:type="spellStart"/>
            <w:r w:rsidR="006C0224" w:rsidRPr="006C0224">
              <w:t>Утвърж</w:t>
            </w:r>
            <w:r w:rsidR="007D4652">
              <w:t>-</w:t>
            </w:r>
            <w:r w:rsidR="006C0224" w:rsidRPr="006C0224">
              <w:t>даване</w:t>
            </w:r>
            <w:proofErr w:type="spellEnd"/>
            <w:r w:rsidR="006C0224" w:rsidRPr="006C0224">
              <w:t xml:space="preserve"> на пра</w:t>
            </w:r>
            <w:r w:rsidR="007D4652">
              <w:t>-вила и норми на поведение в обще</w:t>
            </w:r>
            <w:r w:rsidR="006C0224" w:rsidRPr="006C0224">
              <w:t>ството.</w:t>
            </w:r>
          </w:p>
        </w:tc>
        <w:tc>
          <w:tcPr>
            <w:tcW w:w="1208" w:type="dxa"/>
          </w:tcPr>
          <w:p w:rsidR="00474ABA" w:rsidRDefault="006C0224" w:rsidP="006C0224">
            <w:r>
              <w:t>През годината</w:t>
            </w:r>
          </w:p>
        </w:tc>
        <w:tc>
          <w:tcPr>
            <w:tcW w:w="1618" w:type="dxa"/>
          </w:tcPr>
          <w:p w:rsidR="00474ABA" w:rsidRDefault="007D4652" w:rsidP="009D0E98">
            <w:r>
              <w:t>МКБППМН</w:t>
            </w:r>
          </w:p>
        </w:tc>
        <w:tc>
          <w:tcPr>
            <w:tcW w:w="1002" w:type="dxa"/>
          </w:tcPr>
          <w:p w:rsidR="00474ABA" w:rsidRDefault="00474ABA" w:rsidP="009D0E98"/>
        </w:tc>
        <w:tc>
          <w:tcPr>
            <w:tcW w:w="1669" w:type="dxa"/>
          </w:tcPr>
          <w:p w:rsidR="00474ABA" w:rsidRDefault="00474ABA" w:rsidP="009D0E98">
            <w:r>
              <w:t>Ученици 1-ХІІ</w:t>
            </w:r>
          </w:p>
          <w:p w:rsidR="00474ABA" w:rsidRDefault="00474ABA" w:rsidP="009D0E98">
            <w:r>
              <w:t>клас</w:t>
            </w:r>
          </w:p>
        </w:tc>
        <w:tc>
          <w:tcPr>
            <w:tcW w:w="2016" w:type="dxa"/>
          </w:tcPr>
          <w:p w:rsidR="00474ABA" w:rsidRDefault="00474ABA" w:rsidP="009D0E98">
            <w:r>
              <w:t>Училища</w:t>
            </w:r>
          </w:p>
          <w:p w:rsidR="007D4652" w:rsidRDefault="007D4652" w:rsidP="009D0E98"/>
          <w:p w:rsidR="00474ABA" w:rsidRDefault="00474ABA" w:rsidP="009D0E98">
            <w:r>
              <w:t>МКБППМН</w:t>
            </w:r>
          </w:p>
          <w:p w:rsidR="007D4652" w:rsidRDefault="007D4652" w:rsidP="009D0E98"/>
          <w:p w:rsidR="007D4652" w:rsidRDefault="007D4652" w:rsidP="009D0E98">
            <w:r>
              <w:t>СУ „Й. Йовков”</w:t>
            </w:r>
          </w:p>
        </w:tc>
      </w:tr>
      <w:tr w:rsidR="00474ABA" w:rsidTr="007359D2">
        <w:tc>
          <w:tcPr>
            <w:tcW w:w="2500" w:type="dxa"/>
          </w:tcPr>
          <w:p w:rsidR="00474ABA" w:rsidRPr="00683FA1" w:rsidRDefault="00474ABA" w:rsidP="009D0E98"/>
        </w:tc>
        <w:tc>
          <w:tcPr>
            <w:tcW w:w="503" w:type="dxa"/>
          </w:tcPr>
          <w:p w:rsidR="00474ABA" w:rsidRDefault="00474ABA" w:rsidP="009D0E98">
            <w:r>
              <w:t>5.</w:t>
            </w:r>
          </w:p>
        </w:tc>
        <w:tc>
          <w:tcPr>
            <w:tcW w:w="2775" w:type="dxa"/>
          </w:tcPr>
          <w:p w:rsidR="00474ABA" w:rsidRDefault="00474ABA" w:rsidP="006A33A7">
            <w:r w:rsidRPr="005D3BDF">
              <w:t xml:space="preserve">Провеждане на регулярни срещи </w:t>
            </w:r>
            <w:r>
              <w:t>между</w:t>
            </w:r>
            <w:r w:rsidRPr="005D3BDF">
              <w:t xml:space="preserve"> Ръководство</w:t>
            </w:r>
            <w:r>
              <w:t>то на учи</w:t>
            </w:r>
            <w:r w:rsidR="006C0224">
              <w:t>-</w:t>
            </w:r>
            <w:r>
              <w:t xml:space="preserve">лището и педагогическите </w:t>
            </w:r>
            <w:r w:rsidRPr="005D3BDF">
              <w:t xml:space="preserve"> </w:t>
            </w:r>
            <w:r>
              <w:t>специалисти</w:t>
            </w:r>
            <w:r w:rsidRPr="005D3BDF">
              <w:t xml:space="preserve"> с цел инфор</w:t>
            </w:r>
            <w:r w:rsidR="006C0224">
              <w:t>-</w:t>
            </w:r>
            <w:r w:rsidRPr="005D3BDF">
              <w:t>мираност и целенасочена работа за подобряване на психологическия климат в класовете и утвърждава</w:t>
            </w:r>
            <w:r w:rsidR="006C0224">
              <w:t>-</w:t>
            </w:r>
            <w:r w:rsidRPr="005D3BDF">
              <w:t>нето на атмосфера на дове</w:t>
            </w:r>
            <w:r w:rsidR="006C0224">
              <w:t>-</w:t>
            </w:r>
            <w:r w:rsidRPr="005D3BDF">
              <w:t>рие и подкрепа.</w:t>
            </w:r>
          </w:p>
        </w:tc>
        <w:tc>
          <w:tcPr>
            <w:tcW w:w="1701" w:type="dxa"/>
          </w:tcPr>
          <w:p w:rsidR="00474ABA" w:rsidRDefault="00474ABA" w:rsidP="009D0E98">
            <w:r>
              <w:t>Изграждане на атмосфера на доверие, подкрепа и толерантност</w:t>
            </w:r>
          </w:p>
        </w:tc>
        <w:tc>
          <w:tcPr>
            <w:tcW w:w="1208" w:type="dxa"/>
          </w:tcPr>
          <w:p w:rsidR="00474ABA" w:rsidRDefault="00474ABA" w:rsidP="009D0E98">
            <w:r>
              <w:t>През учебната година</w:t>
            </w:r>
          </w:p>
        </w:tc>
        <w:tc>
          <w:tcPr>
            <w:tcW w:w="1618" w:type="dxa"/>
          </w:tcPr>
          <w:p w:rsidR="00474ABA" w:rsidRDefault="00474ABA" w:rsidP="009D0E98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474ABA" w:rsidRDefault="00474ABA" w:rsidP="009D0E98"/>
        </w:tc>
        <w:tc>
          <w:tcPr>
            <w:tcW w:w="1669" w:type="dxa"/>
          </w:tcPr>
          <w:p w:rsidR="00474ABA" w:rsidRDefault="00474ABA" w:rsidP="009D0E98"/>
        </w:tc>
        <w:tc>
          <w:tcPr>
            <w:tcW w:w="2016" w:type="dxa"/>
          </w:tcPr>
          <w:p w:rsidR="007D4652" w:rsidRDefault="007D4652" w:rsidP="007D4652">
            <w:r>
              <w:t>СУ „Хр. Ботев”</w:t>
            </w:r>
          </w:p>
          <w:p w:rsidR="007D4652" w:rsidRDefault="007D4652" w:rsidP="007D4652">
            <w:r>
              <w:t>СУ „Й.Йовков”</w:t>
            </w:r>
          </w:p>
          <w:p w:rsidR="007D4652" w:rsidRDefault="007D4652" w:rsidP="007D4652">
            <w:r>
              <w:t>ОУ „Св.св.Кирил и Методий”</w:t>
            </w:r>
          </w:p>
          <w:p w:rsidR="00474ABA" w:rsidRDefault="007D4652" w:rsidP="007D4652">
            <w:r>
              <w:t>ОУ „Ст. Караджа</w:t>
            </w:r>
          </w:p>
        </w:tc>
      </w:tr>
      <w:tr w:rsidR="00474ABA" w:rsidTr="007359D2">
        <w:tc>
          <w:tcPr>
            <w:tcW w:w="2500" w:type="dxa"/>
          </w:tcPr>
          <w:p w:rsidR="00474ABA" w:rsidRPr="00683FA1" w:rsidRDefault="00474ABA" w:rsidP="009D0E98"/>
        </w:tc>
        <w:tc>
          <w:tcPr>
            <w:tcW w:w="503" w:type="dxa"/>
          </w:tcPr>
          <w:p w:rsidR="00474ABA" w:rsidRDefault="00474ABA" w:rsidP="009D0E98">
            <w:r>
              <w:t>5.</w:t>
            </w:r>
          </w:p>
        </w:tc>
        <w:tc>
          <w:tcPr>
            <w:tcW w:w="2775" w:type="dxa"/>
          </w:tcPr>
          <w:p w:rsidR="00474ABA" w:rsidRPr="005D3BDF" w:rsidRDefault="00474ABA" w:rsidP="00C018EB">
            <w:r>
              <w:t>Индивидуално консултиране на ученици, жертва на тормоз и такива с агресивно поведение с педагогическия съветник</w:t>
            </w:r>
          </w:p>
        </w:tc>
        <w:tc>
          <w:tcPr>
            <w:tcW w:w="1701" w:type="dxa"/>
          </w:tcPr>
          <w:p w:rsidR="00474ABA" w:rsidRDefault="00474ABA" w:rsidP="009D0E98">
            <w:r>
              <w:t>И</w:t>
            </w:r>
            <w:r w:rsidRPr="007752C0">
              <w:t>нтервенция</w:t>
            </w:r>
            <w:r>
              <w:t xml:space="preserve"> при случаи на тормоз в училище</w:t>
            </w:r>
          </w:p>
        </w:tc>
        <w:tc>
          <w:tcPr>
            <w:tcW w:w="1208" w:type="dxa"/>
          </w:tcPr>
          <w:p w:rsidR="00474ABA" w:rsidRDefault="00474ABA" w:rsidP="009D0E98">
            <w:r>
              <w:t>През учебната година</w:t>
            </w:r>
          </w:p>
        </w:tc>
        <w:tc>
          <w:tcPr>
            <w:tcW w:w="1618" w:type="dxa"/>
          </w:tcPr>
          <w:p w:rsidR="00474ABA" w:rsidRDefault="00474ABA" w:rsidP="009D0E98">
            <w:r w:rsidRPr="000B3B5D">
              <w:t>Не се изисква допълнително финансиране</w:t>
            </w:r>
          </w:p>
        </w:tc>
        <w:tc>
          <w:tcPr>
            <w:tcW w:w="1002" w:type="dxa"/>
          </w:tcPr>
          <w:p w:rsidR="00474ABA" w:rsidRDefault="00474ABA" w:rsidP="009D0E98"/>
        </w:tc>
        <w:tc>
          <w:tcPr>
            <w:tcW w:w="1669" w:type="dxa"/>
          </w:tcPr>
          <w:p w:rsidR="00474ABA" w:rsidRDefault="00474ABA" w:rsidP="009D0E98"/>
        </w:tc>
        <w:tc>
          <w:tcPr>
            <w:tcW w:w="2016" w:type="dxa"/>
          </w:tcPr>
          <w:p w:rsidR="007D4652" w:rsidRDefault="007D4652" w:rsidP="007D4652">
            <w:r>
              <w:t>СУ „Хр. Ботев”</w:t>
            </w:r>
          </w:p>
          <w:p w:rsidR="007D4652" w:rsidRDefault="007D4652" w:rsidP="007D4652">
            <w:r>
              <w:t>СУ „Й.Йовков”</w:t>
            </w:r>
          </w:p>
          <w:p w:rsidR="007D4652" w:rsidRDefault="007D4652" w:rsidP="007D4652">
            <w:r>
              <w:t>ОУ „Св.св.Кирил и Методий”</w:t>
            </w:r>
          </w:p>
          <w:p w:rsidR="007D4652" w:rsidRDefault="007D4652" w:rsidP="007D4652">
            <w:r>
              <w:t>ОУ „Ст. Караджа”</w:t>
            </w:r>
          </w:p>
        </w:tc>
      </w:tr>
      <w:tr w:rsidR="00474ABA" w:rsidTr="007359D2">
        <w:tc>
          <w:tcPr>
            <w:tcW w:w="2500" w:type="dxa"/>
          </w:tcPr>
          <w:p w:rsidR="00474ABA" w:rsidRPr="00683FA1" w:rsidRDefault="00474ABA" w:rsidP="009D0E98"/>
        </w:tc>
        <w:tc>
          <w:tcPr>
            <w:tcW w:w="503" w:type="dxa"/>
          </w:tcPr>
          <w:p w:rsidR="00474ABA" w:rsidRDefault="00474ABA" w:rsidP="009D0E98">
            <w:r>
              <w:t>6.</w:t>
            </w:r>
          </w:p>
        </w:tc>
        <w:tc>
          <w:tcPr>
            <w:tcW w:w="2775" w:type="dxa"/>
          </w:tcPr>
          <w:p w:rsidR="00474ABA" w:rsidRDefault="00474ABA" w:rsidP="00C018EB">
            <w:r>
              <w:t>Решаване на проблеми и конфликти чрез посредничество</w:t>
            </w:r>
          </w:p>
        </w:tc>
        <w:tc>
          <w:tcPr>
            <w:tcW w:w="1701" w:type="dxa"/>
          </w:tcPr>
          <w:p w:rsidR="00474ABA" w:rsidRDefault="00474ABA" w:rsidP="009D0E98">
            <w:r>
              <w:t>Изграждане на умения за управление на конфликтити</w:t>
            </w:r>
          </w:p>
        </w:tc>
        <w:tc>
          <w:tcPr>
            <w:tcW w:w="1208" w:type="dxa"/>
          </w:tcPr>
          <w:p w:rsidR="00474ABA" w:rsidRDefault="00474ABA" w:rsidP="009D0E98">
            <w:r>
              <w:t>През учебната година</w:t>
            </w:r>
          </w:p>
        </w:tc>
        <w:tc>
          <w:tcPr>
            <w:tcW w:w="1618" w:type="dxa"/>
          </w:tcPr>
          <w:p w:rsidR="00474ABA" w:rsidRDefault="00474ABA" w:rsidP="009D0E98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474ABA" w:rsidRDefault="00474ABA" w:rsidP="009D0E98"/>
        </w:tc>
        <w:tc>
          <w:tcPr>
            <w:tcW w:w="1669" w:type="dxa"/>
          </w:tcPr>
          <w:p w:rsidR="00474ABA" w:rsidRDefault="00474ABA" w:rsidP="009D0E98"/>
        </w:tc>
        <w:tc>
          <w:tcPr>
            <w:tcW w:w="2016" w:type="dxa"/>
          </w:tcPr>
          <w:p w:rsidR="007D4652" w:rsidRDefault="007D4652" w:rsidP="007D4652">
            <w:r>
              <w:t>СУ „Хр. Ботев”</w:t>
            </w:r>
          </w:p>
          <w:p w:rsidR="007D4652" w:rsidRDefault="007D4652" w:rsidP="007D4652">
            <w:r>
              <w:t>СУ „Й.Йовков”</w:t>
            </w:r>
          </w:p>
          <w:p w:rsidR="007D4652" w:rsidRDefault="007D4652" w:rsidP="007D4652">
            <w:r>
              <w:t>ОУ „Св.св.Кирил и Методий”</w:t>
            </w:r>
          </w:p>
          <w:p w:rsidR="00474ABA" w:rsidRDefault="007D4652" w:rsidP="007D4652">
            <w:r>
              <w:t>ОУ „Ст. Караджа</w:t>
            </w:r>
          </w:p>
        </w:tc>
      </w:tr>
      <w:tr w:rsidR="006C0224" w:rsidTr="007359D2">
        <w:tc>
          <w:tcPr>
            <w:tcW w:w="2500" w:type="dxa"/>
          </w:tcPr>
          <w:p w:rsidR="006C0224" w:rsidRPr="009473A4" w:rsidRDefault="006C0224" w:rsidP="009D0E98">
            <w:pPr>
              <w:rPr>
                <w:b/>
              </w:rPr>
            </w:pPr>
            <w:r w:rsidRPr="009473A4">
              <w:rPr>
                <w:b/>
              </w:rPr>
              <w:lastRenderedPageBreak/>
              <w:t>Мярка 5.</w:t>
            </w:r>
            <w:r w:rsidRPr="00AF1E59">
              <w:rPr>
                <w:sz w:val="24"/>
                <w:szCs w:val="24"/>
              </w:rPr>
              <w:t xml:space="preserve"> </w:t>
            </w:r>
            <w:r w:rsidRPr="0098254F">
              <w:rPr>
                <w:sz w:val="24"/>
                <w:szCs w:val="24"/>
              </w:rPr>
              <w:t>Осигуряване на възможности за разнообразна лично</w:t>
            </w:r>
            <w:r>
              <w:rPr>
                <w:sz w:val="24"/>
                <w:szCs w:val="24"/>
              </w:rPr>
              <w:t>-</w:t>
            </w:r>
            <w:r w:rsidRPr="0098254F">
              <w:rPr>
                <w:sz w:val="24"/>
                <w:szCs w:val="24"/>
              </w:rPr>
              <w:t>стна изява на всички деца и ученици като средство за утвърж</w:t>
            </w:r>
            <w:r>
              <w:rPr>
                <w:sz w:val="24"/>
                <w:szCs w:val="24"/>
              </w:rPr>
              <w:t>-</w:t>
            </w:r>
            <w:r w:rsidRPr="0098254F">
              <w:rPr>
                <w:sz w:val="24"/>
                <w:szCs w:val="24"/>
              </w:rPr>
              <w:t>даване на позитивна самооценка и моти</w:t>
            </w:r>
            <w:r>
              <w:rPr>
                <w:sz w:val="24"/>
                <w:szCs w:val="24"/>
              </w:rPr>
              <w:t>-</w:t>
            </w:r>
            <w:r w:rsidRPr="0098254F">
              <w:rPr>
                <w:sz w:val="24"/>
                <w:szCs w:val="24"/>
              </w:rPr>
              <w:t>виране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3" w:type="dxa"/>
          </w:tcPr>
          <w:p w:rsidR="006C0224" w:rsidRDefault="006C0224" w:rsidP="009D0E98">
            <w:r>
              <w:t>1.</w:t>
            </w:r>
          </w:p>
        </w:tc>
        <w:tc>
          <w:tcPr>
            <w:tcW w:w="2775" w:type="dxa"/>
          </w:tcPr>
          <w:p w:rsidR="006C0224" w:rsidRDefault="006C0224" w:rsidP="002A5E19">
            <w:r w:rsidRPr="002A5E19">
              <w:t xml:space="preserve">Участие в групи за дейности по интереси </w:t>
            </w:r>
            <w:r>
              <w:t xml:space="preserve"> по проект „Твоят час“</w:t>
            </w:r>
            <w:r w:rsidR="00F367C6">
              <w:t>.</w:t>
            </w:r>
          </w:p>
          <w:p w:rsidR="00F367C6" w:rsidRDefault="00F367C6" w:rsidP="002A5E19"/>
        </w:tc>
        <w:tc>
          <w:tcPr>
            <w:tcW w:w="1701" w:type="dxa"/>
          </w:tcPr>
          <w:p w:rsidR="006C0224" w:rsidRDefault="006C0224" w:rsidP="009D0E98">
            <w:r>
              <w:t>Създаване на условия за повишаване на потенциала и развитие на способностите на учениците</w:t>
            </w:r>
          </w:p>
        </w:tc>
        <w:tc>
          <w:tcPr>
            <w:tcW w:w="1208" w:type="dxa"/>
          </w:tcPr>
          <w:p w:rsidR="006C0224" w:rsidRDefault="006C0224" w:rsidP="009D0E98">
            <w:r>
              <w:t>По график</w:t>
            </w:r>
          </w:p>
        </w:tc>
        <w:tc>
          <w:tcPr>
            <w:tcW w:w="1618" w:type="dxa"/>
          </w:tcPr>
          <w:p w:rsidR="006C0224" w:rsidRDefault="006C0224" w:rsidP="009D0E98">
            <w:r w:rsidRPr="002A5E19">
              <w:t>проект „Твоят час“</w:t>
            </w:r>
          </w:p>
        </w:tc>
        <w:tc>
          <w:tcPr>
            <w:tcW w:w="1002" w:type="dxa"/>
          </w:tcPr>
          <w:p w:rsidR="006C0224" w:rsidRDefault="006C0224" w:rsidP="009D0E98"/>
        </w:tc>
        <w:tc>
          <w:tcPr>
            <w:tcW w:w="1669" w:type="dxa"/>
          </w:tcPr>
          <w:p w:rsidR="006C0224" w:rsidRDefault="006C0224" w:rsidP="009D0E98">
            <w:r>
              <w:t>Сформирани групи по проекта</w:t>
            </w:r>
          </w:p>
        </w:tc>
        <w:tc>
          <w:tcPr>
            <w:tcW w:w="2016" w:type="dxa"/>
          </w:tcPr>
          <w:p w:rsidR="006C0224" w:rsidRDefault="006C0224" w:rsidP="006F4C2F">
            <w:r>
              <w:t>СУ „Хр. Ботев”</w:t>
            </w:r>
          </w:p>
          <w:p w:rsidR="006C0224" w:rsidRDefault="006C0224" w:rsidP="006F4C2F">
            <w:r>
              <w:t>СУ „Й.Йовков”</w:t>
            </w:r>
          </w:p>
          <w:p w:rsidR="006C0224" w:rsidRDefault="006C0224" w:rsidP="006F4C2F">
            <w:r>
              <w:t>ОУ „Св.св.Кирил и Методий”</w:t>
            </w:r>
          </w:p>
          <w:p w:rsidR="006C0224" w:rsidRDefault="006C0224" w:rsidP="006F4C2F">
            <w:r>
              <w:t>ОУ „Ст. Караджа”</w:t>
            </w:r>
          </w:p>
        </w:tc>
      </w:tr>
      <w:tr w:rsidR="004B354F" w:rsidTr="007359D2">
        <w:tc>
          <w:tcPr>
            <w:tcW w:w="2500" w:type="dxa"/>
          </w:tcPr>
          <w:p w:rsidR="004B354F" w:rsidRPr="009473A4" w:rsidRDefault="004B354F" w:rsidP="009D0E98">
            <w:pPr>
              <w:rPr>
                <w:b/>
              </w:rPr>
            </w:pPr>
          </w:p>
        </w:tc>
        <w:tc>
          <w:tcPr>
            <w:tcW w:w="503" w:type="dxa"/>
          </w:tcPr>
          <w:p w:rsidR="004B354F" w:rsidRDefault="004B354F" w:rsidP="009D0E98">
            <w:r>
              <w:t>2.</w:t>
            </w:r>
          </w:p>
        </w:tc>
        <w:tc>
          <w:tcPr>
            <w:tcW w:w="2775" w:type="dxa"/>
          </w:tcPr>
          <w:p w:rsidR="004B354F" w:rsidRDefault="00F367C6" w:rsidP="002A5E19">
            <w:r>
              <w:t>„Светът е за всички”-</w:t>
            </w:r>
          </w:p>
          <w:p w:rsidR="00F367C6" w:rsidRDefault="00F367C6" w:rsidP="002A5E19">
            <w:r>
              <w:t>-изложба послучай Международния ден на хората с увреждания;</w:t>
            </w:r>
          </w:p>
          <w:p w:rsidR="00F367C6" w:rsidRDefault="00F367C6" w:rsidP="002A5E19">
            <w:r>
              <w:t>-Коледна изложба на сувенири изработени от децата със СОП;</w:t>
            </w:r>
          </w:p>
          <w:p w:rsidR="00F367C6" w:rsidRDefault="00F367C6" w:rsidP="002A5E19">
            <w:r>
              <w:t>-Изложба на мартеници;</w:t>
            </w:r>
          </w:p>
          <w:p w:rsidR="00F367C6" w:rsidRPr="002A5E19" w:rsidRDefault="00F367C6" w:rsidP="002A5E19">
            <w:r>
              <w:t>-базар на сувенири, изработени от децата със СОП по повод Деня на хората със синдром на Даун.</w:t>
            </w:r>
          </w:p>
        </w:tc>
        <w:tc>
          <w:tcPr>
            <w:tcW w:w="1701" w:type="dxa"/>
          </w:tcPr>
          <w:p w:rsidR="00F367C6" w:rsidRPr="00F367C6" w:rsidRDefault="00F367C6" w:rsidP="00F367C6">
            <w:r w:rsidRPr="00F367C6">
              <w:t>Съпричастност, толерантно отношение към другите.</w:t>
            </w:r>
          </w:p>
          <w:p w:rsidR="004B354F" w:rsidRPr="00F367C6" w:rsidRDefault="00F367C6" w:rsidP="009D0E98">
            <w:r w:rsidRPr="00F367C6">
              <w:t>Позитивна нагласа, реална самооценка, самоутвърждаване на личност-та на детето. Удоволетвореност от собстве-ните постиже-ния. Проява на творчество, въображение, сръчност при изработването на сувенири</w:t>
            </w:r>
          </w:p>
        </w:tc>
        <w:tc>
          <w:tcPr>
            <w:tcW w:w="1208" w:type="dxa"/>
          </w:tcPr>
          <w:p w:rsidR="004B354F" w:rsidRDefault="006F4C2F" w:rsidP="009D0E98">
            <w:r>
              <w:t>2017</w:t>
            </w:r>
          </w:p>
        </w:tc>
        <w:tc>
          <w:tcPr>
            <w:tcW w:w="1618" w:type="dxa"/>
          </w:tcPr>
          <w:p w:rsidR="004B354F" w:rsidRPr="002A5E19" w:rsidRDefault="00694B39" w:rsidP="009D0E98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4B354F" w:rsidRDefault="004B354F" w:rsidP="009D0E98"/>
        </w:tc>
        <w:tc>
          <w:tcPr>
            <w:tcW w:w="1669" w:type="dxa"/>
          </w:tcPr>
          <w:p w:rsidR="004B354F" w:rsidRDefault="00F367C6" w:rsidP="009D0E98">
            <w:r>
              <w:t>Ученици със СОП</w:t>
            </w:r>
          </w:p>
        </w:tc>
        <w:tc>
          <w:tcPr>
            <w:tcW w:w="2016" w:type="dxa"/>
          </w:tcPr>
          <w:p w:rsidR="004B354F" w:rsidRDefault="00F367C6" w:rsidP="006F4C2F">
            <w:r>
              <w:t>Училища</w:t>
            </w:r>
          </w:p>
          <w:p w:rsidR="00F367C6" w:rsidRDefault="00F367C6" w:rsidP="006F4C2F">
            <w:r>
              <w:t>РЦППО</w:t>
            </w:r>
          </w:p>
        </w:tc>
      </w:tr>
      <w:tr w:rsidR="006C0224" w:rsidTr="007359D2">
        <w:tc>
          <w:tcPr>
            <w:tcW w:w="2500" w:type="dxa"/>
          </w:tcPr>
          <w:p w:rsidR="006C0224" w:rsidRPr="00683FA1" w:rsidRDefault="006C0224" w:rsidP="009D0E98"/>
        </w:tc>
        <w:tc>
          <w:tcPr>
            <w:tcW w:w="503" w:type="dxa"/>
          </w:tcPr>
          <w:p w:rsidR="006C0224" w:rsidRDefault="007D4652" w:rsidP="009D0E98">
            <w:r>
              <w:t>3.</w:t>
            </w:r>
          </w:p>
        </w:tc>
        <w:tc>
          <w:tcPr>
            <w:tcW w:w="2775" w:type="dxa"/>
          </w:tcPr>
          <w:p w:rsidR="00030CAF" w:rsidRDefault="006C0224" w:rsidP="00D917A3">
            <w:r>
              <w:t>Мот</w:t>
            </w:r>
            <w:r w:rsidRPr="00D917A3">
              <w:t>и</w:t>
            </w:r>
            <w:r>
              <w:t>ви</w:t>
            </w:r>
            <w:r w:rsidRPr="00D917A3">
              <w:t>ране на ученици</w:t>
            </w:r>
            <w:r>
              <w:t>те за</w:t>
            </w:r>
            <w:r w:rsidRPr="00D917A3">
              <w:t xml:space="preserve"> </w:t>
            </w:r>
            <w:r>
              <w:t>участие</w:t>
            </w:r>
            <w:r w:rsidRPr="00D917A3">
              <w:t xml:space="preserve"> в състезания, конкурси и олимпиади</w:t>
            </w:r>
            <w:r w:rsidR="00030CAF">
              <w:t xml:space="preserve"> от:</w:t>
            </w:r>
          </w:p>
          <w:p w:rsidR="00030CAF" w:rsidRDefault="00030CAF" w:rsidP="00D917A3">
            <w:r>
              <w:t>Ученическите олимпиади и състезания;</w:t>
            </w:r>
          </w:p>
          <w:p w:rsidR="00030CAF" w:rsidRDefault="00030CAF" w:rsidP="00D917A3">
            <w:r>
              <w:t xml:space="preserve">Националния календар за </w:t>
            </w:r>
            <w:r>
              <w:lastRenderedPageBreak/>
              <w:t>изяви по интереси;</w:t>
            </w:r>
          </w:p>
          <w:p w:rsidR="006C0224" w:rsidRDefault="00F367C6" w:rsidP="00D917A3">
            <w:r>
              <w:t xml:space="preserve"> Националния спортен календар</w:t>
            </w:r>
            <w:r w:rsidR="00030CAF">
              <w:t>;</w:t>
            </w:r>
          </w:p>
          <w:p w:rsidR="007D4652" w:rsidRDefault="007D4652" w:rsidP="00D917A3">
            <w:r>
              <w:t xml:space="preserve">Общински </w:t>
            </w:r>
            <w:proofErr w:type="spellStart"/>
            <w:r>
              <w:t>инициатгиви</w:t>
            </w:r>
            <w:proofErr w:type="spellEnd"/>
          </w:p>
          <w:p w:rsidR="00030CAF" w:rsidRDefault="00030CAF" w:rsidP="00D917A3">
            <w:r>
              <w:t>-Областен конкурс за рецитация България –моята родина”</w:t>
            </w:r>
          </w:p>
          <w:p w:rsidR="00030CAF" w:rsidRDefault="00030CAF" w:rsidP="00D917A3">
            <w:r>
              <w:t>-„Тутраканиада”-спортни състезания;</w:t>
            </w:r>
          </w:p>
          <w:p w:rsidR="00030CAF" w:rsidRDefault="00030CAF" w:rsidP="00D917A3">
            <w:r>
              <w:t>-„Бързи,смели, сръчни”;</w:t>
            </w:r>
          </w:p>
          <w:p w:rsidR="00030CAF" w:rsidRDefault="00030CAF" w:rsidP="00D917A3">
            <w:r>
              <w:t>-Есенен крос;</w:t>
            </w:r>
          </w:p>
          <w:p w:rsidR="00030CAF" w:rsidRDefault="00030CAF" w:rsidP="00D917A3">
            <w:r>
              <w:t>-Парад на хвърчилата</w:t>
            </w:r>
            <w:r w:rsidR="00694B39">
              <w:t>.</w:t>
            </w:r>
          </w:p>
        </w:tc>
        <w:tc>
          <w:tcPr>
            <w:tcW w:w="1701" w:type="dxa"/>
          </w:tcPr>
          <w:p w:rsidR="006C0224" w:rsidRDefault="006C0224" w:rsidP="009D0E98">
            <w:r>
              <w:lastRenderedPageBreak/>
              <w:t>Оси</w:t>
            </w:r>
            <w:r w:rsidR="00030CAF">
              <w:t xml:space="preserve">гуряване на възможност за изява </w:t>
            </w:r>
            <w:r>
              <w:t xml:space="preserve">на училищно, общинско, областно и </w:t>
            </w:r>
            <w:r>
              <w:lastRenderedPageBreak/>
              <w:t>национално ниво</w:t>
            </w:r>
            <w:r w:rsidR="00030CAF">
              <w:t>.</w:t>
            </w:r>
          </w:p>
          <w:p w:rsidR="00694B39" w:rsidRDefault="00030CAF" w:rsidP="009D0E98">
            <w:r w:rsidRPr="008564CA">
              <w:t xml:space="preserve">Позитивна нагласа, реална самооценка, самоутвърждаване на личност-та на детето. </w:t>
            </w:r>
            <w:proofErr w:type="spellStart"/>
            <w:r w:rsidRPr="008564CA">
              <w:t>Удоволетвореност</w:t>
            </w:r>
            <w:proofErr w:type="spellEnd"/>
            <w:r w:rsidRPr="008564CA">
              <w:t xml:space="preserve"> от </w:t>
            </w:r>
            <w:proofErr w:type="spellStart"/>
            <w:r w:rsidRPr="008564CA">
              <w:t>собстве-ните</w:t>
            </w:r>
            <w:proofErr w:type="spellEnd"/>
            <w:r w:rsidRPr="008564CA">
              <w:t xml:space="preserve"> </w:t>
            </w:r>
            <w:proofErr w:type="spellStart"/>
            <w:r w:rsidRPr="008564CA">
              <w:t>постиже-ния</w:t>
            </w:r>
            <w:proofErr w:type="spellEnd"/>
            <w:r w:rsidRPr="008564CA">
              <w:t>.</w:t>
            </w:r>
          </w:p>
        </w:tc>
        <w:tc>
          <w:tcPr>
            <w:tcW w:w="1208" w:type="dxa"/>
          </w:tcPr>
          <w:p w:rsidR="006C0224" w:rsidRDefault="006F4C2F" w:rsidP="009D0E98">
            <w:r>
              <w:lastRenderedPageBreak/>
              <w:t>2017</w:t>
            </w:r>
          </w:p>
        </w:tc>
        <w:tc>
          <w:tcPr>
            <w:tcW w:w="1618" w:type="dxa"/>
          </w:tcPr>
          <w:p w:rsidR="006C0224" w:rsidRDefault="006C0224" w:rsidP="009D0E98">
            <w:r>
              <w:t>от бюджета на училището</w:t>
            </w:r>
          </w:p>
          <w:p w:rsidR="006C0224" w:rsidRDefault="006C0224" w:rsidP="009D0E98">
            <w:r>
              <w:t>НП „Ученически олимпиади и състезания“</w:t>
            </w:r>
          </w:p>
          <w:p w:rsidR="00694B39" w:rsidRDefault="00694B39" w:rsidP="009D0E98">
            <w:r>
              <w:lastRenderedPageBreak/>
              <w:t>Общински бюджет.</w:t>
            </w:r>
          </w:p>
        </w:tc>
        <w:tc>
          <w:tcPr>
            <w:tcW w:w="1002" w:type="dxa"/>
          </w:tcPr>
          <w:p w:rsidR="006C0224" w:rsidRDefault="006C0224" w:rsidP="009D0E98"/>
        </w:tc>
        <w:tc>
          <w:tcPr>
            <w:tcW w:w="1669" w:type="dxa"/>
          </w:tcPr>
          <w:p w:rsidR="006C0224" w:rsidRDefault="00F367C6" w:rsidP="009D0E98">
            <w:r>
              <w:t>Децата и учениците от общината</w:t>
            </w:r>
            <w:r w:rsidR="00694B39">
              <w:t>.</w:t>
            </w:r>
          </w:p>
        </w:tc>
        <w:tc>
          <w:tcPr>
            <w:tcW w:w="2016" w:type="dxa"/>
          </w:tcPr>
          <w:p w:rsidR="00F367C6" w:rsidRDefault="00F367C6" w:rsidP="00F367C6">
            <w:r>
              <w:t>Училища</w:t>
            </w:r>
          </w:p>
          <w:p w:rsidR="00F367C6" w:rsidRDefault="00F367C6" w:rsidP="00F367C6">
            <w:r>
              <w:t>Детски градини</w:t>
            </w:r>
          </w:p>
          <w:p w:rsidR="006C0224" w:rsidRDefault="00F367C6" w:rsidP="00F367C6">
            <w:r>
              <w:t>СПИ</w:t>
            </w:r>
          </w:p>
          <w:p w:rsidR="00030CAF" w:rsidRDefault="00030CAF" w:rsidP="00F367C6">
            <w:r>
              <w:t>ОЦИД</w:t>
            </w:r>
          </w:p>
          <w:p w:rsidR="00030CAF" w:rsidRDefault="00030CAF" w:rsidP="00F367C6">
            <w:r>
              <w:t>Община Тутракан</w:t>
            </w:r>
          </w:p>
        </w:tc>
      </w:tr>
      <w:tr w:rsidR="006C0224" w:rsidTr="007359D2">
        <w:tc>
          <w:tcPr>
            <w:tcW w:w="2500" w:type="dxa"/>
          </w:tcPr>
          <w:p w:rsidR="006C0224" w:rsidRPr="00432338" w:rsidRDefault="006C0224" w:rsidP="009D0E98">
            <w:pPr>
              <w:rPr>
                <w:sz w:val="24"/>
                <w:szCs w:val="24"/>
              </w:rPr>
            </w:pPr>
            <w:r w:rsidRPr="0098254F">
              <w:rPr>
                <w:b/>
              </w:rPr>
              <w:lastRenderedPageBreak/>
              <w:t>Мярка 6.</w:t>
            </w:r>
            <w:r>
              <w:rPr>
                <w:b/>
              </w:rPr>
              <w:t xml:space="preserve"> </w:t>
            </w:r>
            <w:r w:rsidRPr="0098254F">
              <w:rPr>
                <w:rFonts w:eastAsia="Times New Roman CYR"/>
                <w:sz w:val="24"/>
                <w:szCs w:val="24"/>
              </w:rPr>
              <w:t xml:space="preserve">Дейности на образователните ин-ституции и общините за подкрепа на дар-бите и талантите на децата и учениците. </w:t>
            </w:r>
            <w:r w:rsidRPr="0098254F">
              <w:rPr>
                <w:sz w:val="24"/>
                <w:szCs w:val="24"/>
              </w:rPr>
              <w:t xml:space="preserve">Прилагане на системи за </w:t>
            </w:r>
            <w:r>
              <w:rPr>
                <w:sz w:val="24"/>
                <w:szCs w:val="24"/>
              </w:rPr>
              <w:t>поощре</w:t>
            </w:r>
            <w:r w:rsidRPr="0098254F">
              <w:rPr>
                <w:sz w:val="24"/>
                <w:szCs w:val="24"/>
              </w:rPr>
              <w:t>ния и на</w:t>
            </w:r>
            <w:r>
              <w:rPr>
                <w:sz w:val="24"/>
                <w:szCs w:val="24"/>
              </w:rPr>
              <w:t>-</w:t>
            </w:r>
            <w:r w:rsidRPr="0098254F">
              <w:rPr>
                <w:sz w:val="24"/>
                <w:szCs w:val="24"/>
              </w:rPr>
              <w:t>граждаване на децата и учениците на учи</w:t>
            </w:r>
            <w:r>
              <w:rPr>
                <w:sz w:val="24"/>
                <w:szCs w:val="24"/>
              </w:rPr>
              <w:t>-</w:t>
            </w:r>
            <w:r w:rsidRPr="0098254F">
              <w:rPr>
                <w:sz w:val="24"/>
                <w:szCs w:val="24"/>
              </w:rPr>
              <w:t>лищно, общинско и областно</w:t>
            </w:r>
            <w:r w:rsidRPr="00AF1E59">
              <w:rPr>
                <w:sz w:val="24"/>
                <w:szCs w:val="24"/>
              </w:rPr>
              <w:t xml:space="preserve"> ниво.</w:t>
            </w:r>
          </w:p>
        </w:tc>
        <w:tc>
          <w:tcPr>
            <w:tcW w:w="503" w:type="dxa"/>
          </w:tcPr>
          <w:p w:rsidR="006C0224" w:rsidRDefault="006C0224" w:rsidP="009D0E98">
            <w:r>
              <w:t>1.</w:t>
            </w:r>
          </w:p>
        </w:tc>
        <w:tc>
          <w:tcPr>
            <w:tcW w:w="2775" w:type="dxa"/>
          </w:tcPr>
          <w:p w:rsidR="006C0224" w:rsidRDefault="006C0224" w:rsidP="009D0E98">
            <w:r>
              <w:t>Участие на ученици в извънучилищни форми</w:t>
            </w:r>
            <w:r w:rsidR="00F32FEB">
              <w:t xml:space="preserve"> в зависимост от техните способности и  интереси.</w:t>
            </w:r>
          </w:p>
        </w:tc>
        <w:tc>
          <w:tcPr>
            <w:tcW w:w="1701" w:type="dxa"/>
          </w:tcPr>
          <w:p w:rsidR="006C0224" w:rsidRDefault="006C0224" w:rsidP="009D0E98">
            <w:r>
              <w:t>Подкрепа и развиване на таланта</w:t>
            </w:r>
            <w:r w:rsidR="00F32FEB">
              <w:t>.</w:t>
            </w:r>
          </w:p>
        </w:tc>
        <w:tc>
          <w:tcPr>
            <w:tcW w:w="1208" w:type="dxa"/>
          </w:tcPr>
          <w:p w:rsidR="006C0224" w:rsidRDefault="006C0224" w:rsidP="009D0E98">
            <w:r>
              <w:t>През годината</w:t>
            </w:r>
          </w:p>
        </w:tc>
        <w:tc>
          <w:tcPr>
            <w:tcW w:w="1618" w:type="dxa"/>
          </w:tcPr>
          <w:p w:rsidR="006C0224" w:rsidRDefault="00F32FEB" w:rsidP="009D0E98">
            <w:r>
              <w:t>Бюджетите на институциите, работещи с деца.</w:t>
            </w:r>
          </w:p>
        </w:tc>
        <w:tc>
          <w:tcPr>
            <w:tcW w:w="1002" w:type="dxa"/>
          </w:tcPr>
          <w:p w:rsidR="006C0224" w:rsidRDefault="006C0224" w:rsidP="009D0E98"/>
        </w:tc>
        <w:tc>
          <w:tcPr>
            <w:tcW w:w="1669" w:type="dxa"/>
          </w:tcPr>
          <w:p w:rsidR="006C0224" w:rsidRDefault="00F32FEB" w:rsidP="009D0E98">
            <w:r>
              <w:t>Децата и учениците от общината</w:t>
            </w:r>
          </w:p>
        </w:tc>
        <w:tc>
          <w:tcPr>
            <w:tcW w:w="2016" w:type="dxa"/>
          </w:tcPr>
          <w:p w:rsidR="006C0224" w:rsidRDefault="006C0224" w:rsidP="009D0E98">
            <w:r>
              <w:t>ОЦИД</w:t>
            </w:r>
          </w:p>
          <w:p w:rsidR="006C0224" w:rsidRDefault="006C0224" w:rsidP="009D0E98">
            <w:r>
              <w:t>Читалища</w:t>
            </w:r>
          </w:p>
          <w:p w:rsidR="006C0224" w:rsidRDefault="006C0224" w:rsidP="009D0E98"/>
        </w:tc>
      </w:tr>
      <w:tr w:rsidR="00694B39" w:rsidTr="007359D2">
        <w:tc>
          <w:tcPr>
            <w:tcW w:w="2500" w:type="dxa"/>
          </w:tcPr>
          <w:p w:rsidR="00694B39" w:rsidRPr="00683FA1" w:rsidRDefault="00694B39" w:rsidP="009D0E98"/>
        </w:tc>
        <w:tc>
          <w:tcPr>
            <w:tcW w:w="503" w:type="dxa"/>
          </w:tcPr>
          <w:p w:rsidR="00694B39" w:rsidRDefault="00694B39" w:rsidP="009D0E98">
            <w:r>
              <w:t>2.</w:t>
            </w:r>
          </w:p>
        </w:tc>
        <w:tc>
          <w:tcPr>
            <w:tcW w:w="2775" w:type="dxa"/>
          </w:tcPr>
          <w:p w:rsidR="00694B39" w:rsidRDefault="00694B39" w:rsidP="00200779">
            <w:r>
              <w:t>Изграждане на училищна система за морално и материално награждаване на учениците за: високи постижения, недопуснати отсъствия, лидерски и организационни умения, доблестни постъпки.</w:t>
            </w:r>
          </w:p>
          <w:p w:rsidR="00694B39" w:rsidRDefault="00694B39" w:rsidP="00200779">
            <w:r>
              <w:t>Номинации за ученик на годината.</w:t>
            </w:r>
          </w:p>
        </w:tc>
        <w:tc>
          <w:tcPr>
            <w:tcW w:w="1701" w:type="dxa"/>
          </w:tcPr>
          <w:p w:rsidR="00694B39" w:rsidRDefault="00694B39" w:rsidP="009D0E98">
            <w:r>
              <w:t>Оценяване и стимулиране на високите постижения.</w:t>
            </w:r>
          </w:p>
        </w:tc>
        <w:tc>
          <w:tcPr>
            <w:tcW w:w="1208" w:type="dxa"/>
          </w:tcPr>
          <w:p w:rsidR="00694B39" w:rsidRDefault="00694B39" w:rsidP="009D0E98">
            <w:r>
              <w:t>Месец май</w:t>
            </w:r>
          </w:p>
        </w:tc>
        <w:tc>
          <w:tcPr>
            <w:tcW w:w="1618" w:type="dxa"/>
          </w:tcPr>
          <w:p w:rsidR="00694B39" w:rsidRDefault="00694B39" w:rsidP="009D0E98">
            <w:r>
              <w:t>от бюджета на училището</w:t>
            </w:r>
          </w:p>
        </w:tc>
        <w:tc>
          <w:tcPr>
            <w:tcW w:w="1002" w:type="dxa"/>
          </w:tcPr>
          <w:p w:rsidR="00694B39" w:rsidRDefault="00694B39" w:rsidP="009D0E98"/>
        </w:tc>
        <w:tc>
          <w:tcPr>
            <w:tcW w:w="1669" w:type="dxa"/>
          </w:tcPr>
          <w:p w:rsidR="00694B39" w:rsidRDefault="00694B39" w:rsidP="009D0E98">
            <w:r>
              <w:t>Ученици с високи постижения.</w:t>
            </w:r>
          </w:p>
        </w:tc>
        <w:tc>
          <w:tcPr>
            <w:tcW w:w="2016" w:type="dxa"/>
          </w:tcPr>
          <w:p w:rsidR="00694B39" w:rsidRDefault="00694B39" w:rsidP="002110F6">
            <w:r>
              <w:t>СУ „Хр. Ботев”</w:t>
            </w:r>
          </w:p>
          <w:p w:rsidR="00694B39" w:rsidRDefault="00694B39" w:rsidP="002110F6">
            <w:r>
              <w:t>СУ „Й.Йовков”</w:t>
            </w:r>
          </w:p>
          <w:p w:rsidR="00694B39" w:rsidRDefault="00694B39" w:rsidP="002110F6">
            <w:r>
              <w:t>ОУ „Св.св.Кирил и Методий”</w:t>
            </w:r>
          </w:p>
          <w:p w:rsidR="00694B39" w:rsidRDefault="00694B39" w:rsidP="002110F6">
            <w:r>
              <w:t>ОУ „Ст. Караджа”</w:t>
            </w:r>
          </w:p>
        </w:tc>
      </w:tr>
      <w:tr w:rsidR="00694B39" w:rsidTr="007359D2">
        <w:tc>
          <w:tcPr>
            <w:tcW w:w="2500" w:type="dxa"/>
          </w:tcPr>
          <w:p w:rsidR="00694B39" w:rsidRPr="00683FA1" w:rsidRDefault="00694B39" w:rsidP="009D0E98"/>
        </w:tc>
        <w:tc>
          <w:tcPr>
            <w:tcW w:w="503" w:type="dxa"/>
          </w:tcPr>
          <w:p w:rsidR="00694B39" w:rsidRDefault="00694B39" w:rsidP="009D0E98">
            <w:r>
              <w:t>3.</w:t>
            </w:r>
          </w:p>
        </w:tc>
        <w:tc>
          <w:tcPr>
            <w:tcW w:w="2775" w:type="dxa"/>
          </w:tcPr>
          <w:p w:rsidR="00694B39" w:rsidRDefault="00694B39" w:rsidP="00200779">
            <w:r>
              <w:t>Изява в клубовете по интереси през ваканционните дни.</w:t>
            </w:r>
          </w:p>
        </w:tc>
        <w:tc>
          <w:tcPr>
            <w:tcW w:w="1701" w:type="dxa"/>
          </w:tcPr>
          <w:p w:rsidR="00694B39" w:rsidRPr="00296226" w:rsidRDefault="00694B39" w:rsidP="009D0E98">
            <w:r w:rsidRPr="00296226">
              <w:t>Изява, доказване и развитие на интересите на децата.</w:t>
            </w:r>
          </w:p>
        </w:tc>
        <w:tc>
          <w:tcPr>
            <w:tcW w:w="1208" w:type="dxa"/>
          </w:tcPr>
          <w:p w:rsidR="00694B39" w:rsidRDefault="00694B39" w:rsidP="009D0E98">
            <w:r>
              <w:t>През ваканционните дни</w:t>
            </w:r>
          </w:p>
        </w:tc>
        <w:tc>
          <w:tcPr>
            <w:tcW w:w="1618" w:type="dxa"/>
          </w:tcPr>
          <w:p w:rsidR="00694B39" w:rsidRDefault="00694B39" w:rsidP="009D0E98">
            <w:r>
              <w:t>От бюджета на ОЦИД</w:t>
            </w:r>
          </w:p>
        </w:tc>
        <w:tc>
          <w:tcPr>
            <w:tcW w:w="1002" w:type="dxa"/>
          </w:tcPr>
          <w:p w:rsidR="00694B39" w:rsidRDefault="00694B39" w:rsidP="009D0E98"/>
        </w:tc>
        <w:tc>
          <w:tcPr>
            <w:tcW w:w="1669" w:type="dxa"/>
          </w:tcPr>
          <w:p w:rsidR="00694B39" w:rsidRDefault="00694B39" w:rsidP="009D0E98">
            <w:r>
              <w:t>Деца от общината</w:t>
            </w:r>
          </w:p>
        </w:tc>
        <w:tc>
          <w:tcPr>
            <w:tcW w:w="2016" w:type="dxa"/>
          </w:tcPr>
          <w:p w:rsidR="00694B39" w:rsidRDefault="00694B39" w:rsidP="00F32FEB">
            <w:r>
              <w:t>ОЦИД</w:t>
            </w:r>
          </w:p>
          <w:p w:rsidR="00694B39" w:rsidRDefault="00694B39" w:rsidP="00F32FEB">
            <w:r>
              <w:t>Община Тутракан</w:t>
            </w:r>
          </w:p>
        </w:tc>
      </w:tr>
      <w:tr w:rsidR="00694B39" w:rsidTr="007359D2">
        <w:tc>
          <w:tcPr>
            <w:tcW w:w="2500" w:type="dxa"/>
          </w:tcPr>
          <w:p w:rsidR="00694B39" w:rsidRPr="00683FA1" w:rsidRDefault="00694B39" w:rsidP="009D0E98"/>
        </w:tc>
        <w:tc>
          <w:tcPr>
            <w:tcW w:w="503" w:type="dxa"/>
          </w:tcPr>
          <w:p w:rsidR="00694B39" w:rsidRDefault="00694B39" w:rsidP="009D0E98">
            <w:r>
              <w:t>4.</w:t>
            </w:r>
          </w:p>
        </w:tc>
        <w:tc>
          <w:tcPr>
            <w:tcW w:w="2775" w:type="dxa"/>
          </w:tcPr>
          <w:p w:rsidR="00694B39" w:rsidRDefault="00694B39" w:rsidP="00200779">
            <w:r>
              <w:t>Общинска Програма на мерките за закрила на деца с изявени дарби.</w:t>
            </w:r>
          </w:p>
        </w:tc>
        <w:tc>
          <w:tcPr>
            <w:tcW w:w="1701" w:type="dxa"/>
          </w:tcPr>
          <w:p w:rsidR="00694B39" w:rsidRPr="00296226" w:rsidRDefault="00694B39" w:rsidP="009D0E98">
            <w:r w:rsidRPr="00296226">
              <w:t>Стимул и мотивация за развитие</w:t>
            </w:r>
            <w:r>
              <w:t xml:space="preserve"> на  талан</w:t>
            </w:r>
            <w:r w:rsidRPr="00296226">
              <w:t>та, знанията и уменията на учениците.</w:t>
            </w:r>
          </w:p>
        </w:tc>
        <w:tc>
          <w:tcPr>
            <w:tcW w:w="1208" w:type="dxa"/>
          </w:tcPr>
          <w:p w:rsidR="00694B39" w:rsidRDefault="00694B39" w:rsidP="009D0E98">
            <w:r>
              <w:t>През годината</w:t>
            </w:r>
          </w:p>
        </w:tc>
        <w:tc>
          <w:tcPr>
            <w:tcW w:w="1618" w:type="dxa"/>
          </w:tcPr>
          <w:p w:rsidR="00694B39" w:rsidRDefault="00694B39" w:rsidP="009D0E98">
            <w:r>
              <w:t>От бюджета на община Тутракан</w:t>
            </w:r>
          </w:p>
        </w:tc>
        <w:tc>
          <w:tcPr>
            <w:tcW w:w="1002" w:type="dxa"/>
          </w:tcPr>
          <w:p w:rsidR="00694B39" w:rsidRDefault="00694B39" w:rsidP="009D0E98"/>
        </w:tc>
        <w:tc>
          <w:tcPr>
            <w:tcW w:w="1669" w:type="dxa"/>
          </w:tcPr>
          <w:p w:rsidR="00694B39" w:rsidRDefault="00694B39" w:rsidP="009D0E98">
            <w:r>
              <w:t>Деца с изявени дарби от общината</w:t>
            </w:r>
          </w:p>
        </w:tc>
        <w:tc>
          <w:tcPr>
            <w:tcW w:w="2016" w:type="dxa"/>
          </w:tcPr>
          <w:p w:rsidR="00694B39" w:rsidRDefault="00694B39" w:rsidP="00F32FEB">
            <w:r>
              <w:t>Община Тутракан</w:t>
            </w:r>
          </w:p>
          <w:p w:rsidR="00694B39" w:rsidRDefault="00694B39" w:rsidP="00F32FEB">
            <w:r>
              <w:t>Училища</w:t>
            </w:r>
          </w:p>
          <w:p w:rsidR="00694B39" w:rsidRDefault="00694B39" w:rsidP="00F32FEB">
            <w:r>
              <w:t>ОЦИД</w:t>
            </w:r>
          </w:p>
          <w:p w:rsidR="00694B39" w:rsidRDefault="00694B39" w:rsidP="00F32FEB">
            <w:r>
              <w:t>Спортни клубове</w:t>
            </w:r>
          </w:p>
          <w:p w:rsidR="00694B39" w:rsidRDefault="00694B39" w:rsidP="00F32FEB">
            <w:r>
              <w:t>читалища</w:t>
            </w:r>
          </w:p>
        </w:tc>
      </w:tr>
      <w:tr w:rsidR="00694B39" w:rsidTr="007359D2">
        <w:tc>
          <w:tcPr>
            <w:tcW w:w="2500" w:type="dxa"/>
          </w:tcPr>
          <w:p w:rsidR="00694B39" w:rsidRPr="005B338B" w:rsidRDefault="00694B39" w:rsidP="009D0E98">
            <w:pPr>
              <w:rPr>
                <w:b/>
              </w:rPr>
            </w:pPr>
            <w:r w:rsidRPr="005B338B">
              <w:rPr>
                <w:b/>
              </w:rPr>
              <w:t>Мярка 7.</w:t>
            </w:r>
            <w:r>
              <w:rPr>
                <w:b/>
              </w:rPr>
              <w:t xml:space="preserve"> </w:t>
            </w:r>
            <w:r w:rsidRPr="00AF1E59">
              <w:rPr>
                <w:sz w:val="24"/>
                <w:szCs w:val="24"/>
              </w:rPr>
              <w:t>Дейностите по кариерно ориен</w:t>
            </w:r>
            <w:r>
              <w:rPr>
                <w:sz w:val="24"/>
                <w:szCs w:val="24"/>
              </w:rPr>
              <w:t>-</w:t>
            </w:r>
            <w:r w:rsidRPr="00AF1E59">
              <w:rPr>
                <w:sz w:val="24"/>
                <w:szCs w:val="24"/>
              </w:rPr>
              <w:t>тиране и консулти</w:t>
            </w:r>
            <w:r>
              <w:rPr>
                <w:sz w:val="24"/>
                <w:szCs w:val="24"/>
              </w:rPr>
              <w:t>-</w:t>
            </w:r>
            <w:r w:rsidRPr="00AF1E59">
              <w:rPr>
                <w:sz w:val="24"/>
                <w:szCs w:val="24"/>
              </w:rPr>
              <w:t>ране като част от об</w:t>
            </w:r>
            <w:r>
              <w:rPr>
                <w:sz w:val="24"/>
                <w:szCs w:val="24"/>
              </w:rPr>
              <w:t>-</w:t>
            </w:r>
            <w:r w:rsidRPr="00AF1E59">
              <w:rPr>
                <w:sz w:val="24"/>
                <w:szCs w:val="24"/>
              </w:rPr>
              <w:t>щата подкрепа за лич</w:t>
            </w:r>
            <w:r>
              <w:rPr>
                <w:sz w:val="24"/>
                <w:szCs w:val="24"/>
              </w:rPr>
              <w:t>-</w:t>
            </w:r>
            <w:r w:rsidRPr="00AF1E59">
              <w:rPr>
                <w:sz w:val="24"/>
                <w:szCs w:val="24"/>
              </w:rPr>
              <w:t>ностно развитие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3" w:type="dxa"/>
          </w:tcPr>
          <w:p w:rsidR="00694B39" w:rsidRDefault="00694B39" w:rsidP="009D0E98">
            <w:r>
              <w:t>1.</w:t>
            </w:r>
          </w:p>
        </w:tc>
        <w:tc>
          <w:tcPr>
            <w:tcW w:w="2775" w:type="dxa"/>
          </w:tcPr>
          <w:p w:rsidR="00694B39" w:rsidRDefault="00694B39" w:rsidP="009D0E98">
            <w:r>
              <w:t>Провеждане на часове на класа по професионално ориентиране и кариерно консултиране.</w:t>
            </w:r>
          </w:p>
        </w:tc>
        <w:tc>
          <w:tcPr>
            <w:tcW w:w="1701" w:type="dxa"/>
          </w:tcPr>
          <w:p w:rsidR="00694B39" w:rsidRDefault="00694B39" w:rsidP="009D0E98">
            <w:r>
              <w:t>Предоставяне на възможности за индивидуален, обоснован и съзнателен избор за обучение и реализация</w:t>
            </w:r>
          </w:p>
        </w:tc>
        <w:tc>
          <w:tcPr>
            <w:tcW w:w="1208" w:type="dxa"/>
          </w:tcPr>
          <w:p w:rsidR="00694B39" w:rsidRDefault="00694B39" w:rsidP="009D0E98">
            <w:r>
              <w:t>По график</w:t>
            </w:r>
          </w:p>
        </w:tc>
        <w:tc>
          <w:tcPr>
            <w:tcW w:w="1618" w:type="dxa"/>
          </w:tcPr>
          <w:p w:rsidR="00694B39" w:rsidRDefault="00694B39" w:rsidP="009D0E98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Default="00694B39" w:rsidP="009D0E98"/>
        </w:tc>
        <w:tc>
          <w:tcPr>
            <w:tcW w:w="1669" w:type="dxa"/>
          </w:tcPr>
          <w:p w:rsidR="00694B39" w:rsidRDefault="00694B39" w:rsidP="009D0E98">
            <w:r>
              <w:t>Ученици, завършващи VІІ,VІІІ и ХІІ клас.</w:t>
            </w:r>
          </w:p>
        </w:tc>
        <w:tc>
          <w:tcPr>
            <w:tcW w:w="2016" w:type="dxa"/>
          </w:tcPr>
          <w:p w:rsidR="00694B39" w:rsidRDefault="00694B39" w:rsidP="00296226">
            <w:r>
              <w:t>СУ „Хр. Ботев”</w:t>
            </w:r>
          </w:p>
          <w:p w:rsidR="00694B39" w:rsidRDefault="00694B39" w:rsidP="00296226">
            <w:r>
              <w:t>СУ „Й.Йовков”</w:t>
            </w:r>
          </w:p>
          <w:p w:rsidR="00694B39" w:rsidRDefault="00694B39" w:rsidP="00296226">
            <w:r>
              <w:t>ОУ „Св.св.Кирил и Методий”</w:t>
            </w:r>
          </w:p>
          <w:p w:rsidR="00694B39" w:rsidRDefault="00694B39" w:rsidP="00296226">
            <w:r>
              <w:t>ОУ „Ст. Караджа”</w:t>
            </w:r>
          </w:p>
        </w:tc>
      </w:tr>
      <w:tr w:rsidR="00694B39" w:rsidTr="007359D2">
        <w:tc>
          <w:tcPr>
            <w:tcW w:w="2500" w:type="dxa"/>
          </w:tcPr>
          <w:p w:rsidR="00694B39" w:rsidRPr="00683FA1" w:rsidRDefault="00694B39" w:rsidP="009D0E98"/>
        </w:tc>
        <w:tc>
          <w:tcPr>
            <w:tcW w:w="503" w:type="dxa"/>
          </w:tcPr>
          <w:p w:rsidR="00694B39" w:rsidRDefault="00694B39" w:rsidP="009D0E98">
            <w:r>
              <w:t>2.</w:t>
            </w:r>
          </w:p>
        </w:tc>
        <w:tc>
          <w:tcPr>
            <w:tcW w:w="2775" w:type="dxa"/>
          </w:tcPr>
          <w:p w:rsidR="00694B39" w:rsidRDefault="00694B39" w:rsidP="009D0E98">
            <w:r>
              <w:t>Участие в състезание „Иновационен лагер“</w:t>
            </w:r>
            <w:r w:rsidRPr="004461F8">
              <w:rPr>
                <w:sz w:val="24"/>
                <w:szCs w:val="24"/>
              </w:rPr>
              <w:t xml:space="preserve">на </w:t>
            </w:r>
            <w:r w:rsidRPr="004461F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461F8">
              <w:rPr>
                <w:sz w:val="24"/>
                <w:szCs w:val="24"/>
                <w:shd w:val="clear" w:color="auto" w:fill="FFFFFF"/>
              </w:rPr>
              <w:t>Джуниър Ачийвмънт</w:t>
            </w:r>
            <w:r>
              <w:rPr>
                <w:sz w:val="24"/>
                <w:szCs w:val="24"/>
                <w:shd w:val="clear" w:color="auto" w:fill="FFFFFF"/>
              </w:rPr>
              <w:t xml:space="preserve"> България</w:t>
            </w:r>
          </w:p>
        </w:tc>
        <w:tc>
          <w:tcPr>
            <w:tcW w:w="1701" w:type="dxa"/>
          </w:tcPr>
          <w:p w:rsidR="00694B39" w:rsidRDefault="00694B39" w:rsidP="009D0E98">
            <w:r>
              <w:t>Изграждане на умения за „учене чрез правене“</w:t>
            </w:r>
          </w:p>
        </w:tc>
        <w:tc>
          <w:tcPr>
            <w:tcW w:w="1208" w:type="dxa"/>
          </w:tcPr>
          <w:p w:rsidR="00694B39" w:rsidRDefault="00694B39" w:rsidP="009D0E98">
            <w:r>
              <w:t>Месец ноември</w:t>
            </w:r>
          </w:p>
        </w:tc>
        <w:tc>
          <w:tcPr>
            <w:tcW w:w="1618" w:type="dxa"/>
          </w:tcPr>
          <w:p w:rsidR="00694B39" w:rsidRDefault="00694B39" w:rsidP="009D0E98">
            <w:r>
              <w:t>от бюджета на училището</w:t>
            </w:r>
          </w:p>
        </w:tc>
        <w:tc>
          <w:tcPr>
            <w:tcW w:w="1002" w:type="dxa"/>
          </w:tcPr>
          <w:p w:rsidR="00694B39" w:rsidRDefault="00694B39" w:rsidP="009D0E98"/>
        </w:tc>
        <w:tc>
          <w:tcPr>
            <w:tcW w:w="1669" w:type="dxa"/>
          </w:tcPr>
          <w:p w:rsidR="00694B39" w:rsidRDefault="00694B39" w:rsidP="009D0E98"/>
        </w:tc>
        <w:tc>
          <w:tcPr>
            <w:tcW w:w="2016" w:type="dxa"/>
          </w:tcPr>
          <w:p w:rsidR="00694B39" w:rsidRDefault="00694B39" w:rsidP="009D0E98">
            <w:r>
              <w:t>СУ „Христо Ботев</w:t>
            </w:r>
          </w:p>
        </w:tc>
      </w:tr>
      <w:tr w:rsidR="00694B39" w:rsidTr="007359D2">
        <w:tc>
          <w:tcPr>
            <w:tcW w:w="2500" w:type="dxa"/>
          </w:tcPr>
          <w:p w:rsidR="00694B39" w:rsidRPr="00683FA1" w:rsidRDefault="00694B39" w:rsidP="009D0E98"/>
        </w:tc>
        <w:tc>
          <w:tcPr>
            <w:tcW w:w="503" w:type="dxa"/>
          </w:tcPr>
          <w:p w:rsidR="00694B39" w:rsidRDefault="00694B39" w:rsidP="009D0E98">
            <w:r>
              <w:t>3.</w:t>
            </w:r>
          </w:p>
        </w:tc>
        <w:tc>
          <w:tcPr>
            <w:tcW w:w="2775" w:type="dxa"/>
          </w:tcPr>
          <w:p w:rsidR="00694B39" w:rsidRDefault="00694B39" w:rsidP="009D0E98">
            <w:r>
              <w:t>Училищна кампания „Професионалното образование – двоен шанс за бъдеще“.</w:t>
            </w:r>
          </w:p>
        </w:tc>
        <w:tc>
          <w:tcPr>
            <w:tcW w:w="1701" w:type="dxa"/>
          </w:tcPr>
          <w:p w:rsidR="00694B39" w:rsidRDefault="00694B39" w:rsidP="007C024C">
            <w:r>
              <w:t>Предоставяне на информация за професиите, специалности-те и възмож-ностите за ре-ализация на па-зара на труд.а</w:t>
            </w:r>
          </w:p>
        </w:tc>
        <w:tc>
          <w:tcPr>
            <w:tcW w:w="1208" w:type="dxa"/>
          </w:tcPr>
          <w:p w:rsidR="00694B39" w:rsidRDefault="00694B39" w:rsidP="009D0E98">
            <w:r>
              <w:t>Месец април - юни</w:t>
            </w:r>
          </w:p>
        </w:tc>
        <w:tc>
          <w:tcPr>
            <w:tcW w:w="1618" w:type="dxa"/>
          </w:tcPr>
          <w:p w:rsidR="00694B39" w:rsidRPr="00D62A19" w:rsidRDefault="00694B39" w:rsidP="00752410">
            <w:r w:rsidRPr="00D62A19">
              <w:t>от бюджета на училището</w:t>
            </w:r>
          </w:p>
        </w:tc>
        <w:tc>
          <w:tcPr>
            <w:tcW w:w="1002" w:type="dxa"/>
          </w:tcPr>
          <w:p w:rsidR="00694B39" w:rsidRPr="00D62A19" w:rsidRDefault="00694B39" w:rsidP="00752410"/>
        </w:tc>
        <w:tc>
          <w:tcPr>
            <w:tcW w:w="1669" w:type="dxa"/>
          </w:tcPr>
          <w:p w:rsidR="00694B39" w:rsidRPr="00D62A19" w:rsidRDefault="00694B39" w:rsidP="00752410"/>
        </w:tc>
        <w:tc>
          <w:tcPr>
            <w:tcW w:w="2016" w:type="dxa"/>
          </w:tcPr>
          <w:p w:rsidR="00694B39" w:rsidRDefault="00694B39" w:rsidP="00752410">
            <w:r w:rsidRPr="00D62A19">
              <w:t>СУ „Христо Ботев</w:t>
            </w:r>
          </w:p>
        </w:tc>
      </w:tr>
      <w:tr w:rsidR="00694B39" w:rsidTr="007359D2">
        <w:tc>
          <w:tcPr>
            <w:tcW w:w="2500" w:type="dxa"/>
          </w:tcPr>
          <w:p w:rsidR="00694B39" w:rsidRPr="00683FA1" w:rsidRDefault="00694B39" w:rsidP="009D0E98"/>
        </w:tc>
        <w:tc>
          <w:tcPr>
            <w:tcW w:w="503" w:type="dxa"/>
          </w:tcPr>
          <w:p w:rsidR="00694B39" w:rsidRDefault="00694B39" w:rsidP="009D0E98">
            <w:r>
              <w:t>4.</w:t>
            </w:r>
          </w:p>
        </w:tc>
        <w:tc>
          <w:tcPr>
            <w:tcW w:w="2775" w:type="dxa"/>
          </w:tcPr>
          <w:p w:rsidR="00694B39" w:rsidRPr="00D96696" w:rsidRDefault="00694B39" w:rsidP="006F4C2F">
            <w:r w:rsidRPr="00D96696">
              <w:t xml:space="preserve">Организиране на срещи със специалисти от </w:t>
            </w:r>
            <w:r w:rsidRPr="00D96696">
              <w:lastRenderedPageBreak/>
              <w:t xml:space="preserve">различни професии за запознаване на учениците с характера и </w:t>
            </w:r>
            <w:proofErr w:type="spellStart"/>
            <w:r w:rsidRPr="00D96696">
              <w:t>особенос</w:t>
            </w:r>
            <w:r>
              <w:t>-</w:t>
            </w:r>
            <w:r w:rsidRPr="00D96696">
              <w:t>тите</w:t>
            </w:r>
            <w:proofErr w:type="spellEnd"/>
            <w:r w:rsidRPr="00D96696">
              <w:t xml:space="preserve"> на дадена професия.</w:t>
            </w:r>
          </w:p>
        </w:tc>
        <w:tc>
          <w:tcPr>
            <w:tcW w:w="1701" w:type="dxa"/>
          </w:tcPr>
          <w:p w:rsidR="00694B39" w:rsidRPr="00D96696" w:rsidRDefault="00694B39" w:rsidP="006F4C2F">
            <w:r w:rsidRPr="00D96696">
              <w:lastRenderedPageBreak/>
              <w:t xml:space="preserve">Добра </w:t>
            </w:r>
            <w:proofErr w:type="spellStart"/>
            <w:r w:rsidRPr="00D96696">
              <w:t>ориента</w:t>
            </w:r>
            <w:r>
              <w:t>-</w:t>
            </w:r>
            <w:r w:rsidRPr="00D96696">
              <w:t>ция</w:t>
            </w:r>
            <w:proofErr w:type="spellEnd"/>
            <w:r w:rsidRPr="00D96696">
              <w:t xml:space="preserve"> за избор на </w:t>
            </w:r>
            <w:r w:rsidRPr="00D96696">
              <w:lastRenderedPageBreak/>
              <w:t xml:space="preserve">професия и мотивация да следват </w:t>
            </w:r>
            <w:proofErr w:type="spellStart"/>
            <w:r w:rsidRPr="00D96696">
              <w:t>меч</w:t>
            </w:r>
            <w:r>
              <w:t>-</w:t>
            </w:r>
            <w:r w:rsidRPr="00D96696">
              <w:t>тите</w:t>
            </w:r>
            <w:proofErr w:type="spellEnd"/>
            <w:r w:rsidRPr="00D96696">
              <w:t xml:space="preserve"> си.</w:t>
            </w:r>
          </w:p>
        </w:tc>
        <w:tc>
          <w:tcPr>
            <w:tcW w:w="1208" w:type="dxa"/>
          </w:tcPr>
          <w:p w:rsidR="00694B39" w:rsidRDefault="00694B39" w:rsidP="009D0E98">
            <w:r>
              <w:lastRenderedPageBreak/>
              <w:t>През годината</w:t>
            </w:r>
          </w:p>
        </w:tc>
        <w:tc>
          <w:tcPr>
            <w:tcW w:w="1618" w:type="dxa"/>
          </w:tcPr>
          <w:p w:rsidR="00694B39" w:rsidRPr="00D62A19" w:rsidRDefault="00694B39" w:rsidP="00752410">
            <w:r>
              <w:t xml:space="preserve">Не се изисква допълнително </w:t>
            </w:r>
            <w:r>
              <w:lastRenderedPageBreak/>
              <w:t>финансиране</w:t>
            </w:r>
          </w:p>
        </w:tc>
        <w:tc>
          <w:tcPr>
            <w:tcW w:w="1002" w:type="dxa"/>
          </w:tcPr>
          <w:p w:rsidR="00694B39" w:rsidRPr="00D62A19" w:rsidRDefault="00694B39" w:rsidP="00752410"/>
        </w:tc>
        <w:tc>
          <w:tcPr>
            <w:tcW w:w="1669" w:type="dxa"/>
          </w:tcPr>
          <w:p w:rsidR="00694B39" w:rsidRPr="00D62A19" w:rsidRDefault="00694B39" w:rsidP="00752410"/>
        </w:tc>
        <w:tc>
          <w:tcPr>
            <w:tcW w:w="2016" w:type="dxa"/>
          </w:tcPr>
          <w:p w:rsidR="00694B39" w:rsidRDefault="00694B39" w:rsidP="00752410">
            <w:r>
              <w:t>Училища</w:t>
            </w:r>
          </w:p>
          <w:p w:rsidR="00694B39" w:rsidRDefault="00694B39" w:rsidP="00752410">
            <w:r>
              <w:t>Община Тутракан</w:t>
            </w:r>
          </w:p>
          <w:p w:rsidR="00694B39" w:rsidRPr="00D62A19" w:rsidRDefault="00694B39" w:rsidP="00752410">
            <w:r>
              <w:lastRenderedPageBreak/>
              <w:t>Д „БТ”</w:t>
            </w:r>
          </w:p>
        </w:tc>
      </w:tr>
      <w:tr w:rsidR="00694B39" w:rsidTr="007359D2">
        <w:tc>
          <w:tcPr>
            <w:tcW w:w="2500" w:type="dxa"/>
          </w:tcPr>
          <w:p w:rsidR="00694B39" w:rsidRPr="00683FA1" w:rsidRDefault="00694B39" w:rsidP="009D0E98"/>
        </w:tc>
        <w:tc>
          <w:tcPr>
            <w:tcW w:w="503" w:type="dxa"/>
          </w:tcPr>
          <w:p w:rsidR="00694B39" w:rsidRDefault="00694B39" w:rsidP="009D0E98">
            <w:r>
              <w:t>5.</w:t>
            </w:r>
          </w:p>
        </w:tc>
        <w:tc>
          <w:tcPr>
            <w:tcW w:w="2775" w:type="dxa"/>
          </w:tcPr>
          <w:p w:rsidR="00694B39" w:rsidRPr="00D96696" w:rsidRDefault="00694B39" w:rsidP="006F4C2F">
            <w:r w:rsidRPr="00D96696">
              <w:t>Организиране на дискусии с родители на задължително подлежащи за продължаване на средно образование.</w:t>
            </w:r>
          </w:p>
        </w:tc>
        <w:tc>
          <w:tcPr>
            <w:tcW w:w="1701" w:type="dxa"/>
          </w:tcPr>
          <w:p w:rsidR="00694B39" w:rsidRPr="00D96696" w:rsidRDefault="00694B39" w:rsidP="006F4C2F">
            <w:r w:rsidRPr="00D96696">
              <w:t xml:space="preserve">Стопроцентов обхват на </w:t>
            </w:r>
            <w:proofErr w:type="spellStart"/>
            <w:r w:rsidRPr="00D96696">
              <w:t>за-д</w:t>
            </w:r>
            <w:r>
              <w:t>ължително</w:t>
            </w:r>
            <w:proofErr w:type="spellEnd"/>
            <w:r>
              <w:t xml:space="preserve"> подлежащите за </w:t>
            </w:r>
            <w:proofErr w:type="spellStart"/>
            <w:r>
              <w:t>продъл</w:t>
            </w:r>
            <w:r w:rsidRPr="00D96696">
              <w:t>жа</w:t>
            </w:r>
            <w:r>
              <w:t>-ване</w:t>
            </w:r>
            <w:proofErr w:type="spellEnd"/>
            <w:r>
              <w:t xml:space="preserve"> на сред</w:t>
            </w:r>
            <w:r w:rsidRPr="00D96696">
              <w:t>но образование в СУ.</w:t>
            </w:r>
          </w:p>
        </w:tc>
        <w:tc>
          <w:tcPr>
            <w:tcW w:w="1208" w:type="dxa"/>
          </w:tcPr>
          <w:p w:rsidR="00694B39" w:rsidRDefault="00694B39" w:rsidP="009D0E98">
            <w:r>
              <w:t>През годината</w:t>
            </w:r>
          </w:p>
        </w:tc>
        <w:tc>
          <w:tcPr>
            <w:tcW w:w="1618" w:type="dxa"/>
          </w:tcPr>
          <w:p w:rsidR="00694B39" w:rsidRDefault="00694B39" w:rsidP="00752410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Pr="00D62A19" w:rsidRDefault="00694B39" w:rsidP="00752410"/>
        </w:tc>
        <w:tc>
          <w:tcPr>
            <w:tcW w:w="1669" w:type="dxa"/>
          </w:tcPr>
          <w:p w:rsidR="00694B39" w:rsidRPr="00D62A19" w:rsidRDefault="00694B39" w:rsidP="00752410">
            <w:r>
              <w:t>Ученици от училището завършващи основно и средно образование</w:t>
            </w:r>
          </w:p>
        </w:tc>
        <w:tc>
          <w:tcPr>
            <w:tcW w:w="2016" w:type="dxa"/>
          </w:tcPr>
          <w:p w:rsidR="00694B39" w:rsidRDefault="00694B39" w:rsidP="00752410">
            <w:r>
              <w:t>СУ „Йордан Йовков”</w:t>
            </w:r>
          </w:p>
        </w:tc>
      </w:tr>
      <w:tr w:rsidR="00694B39" w:rsidTr="007359D2">
        <w:tc>
          <w:tcPr>
            <w:tcW w:w="2500" w:type="dxa"/>
          </w:tcPr>
          <w:p w:rsidR="00694B39" w:rsidRPr="00683FA1" w:rsidRDefault="00694B39" w:rsidP="009D0E98"/>
        </w:tc>
        <w:tc>
          <w:tcPr>
            <w:tcW w:w="503" w:type="dxa"/>
          </w:tcPr>
          <w:p w:rsidR="00694B39" w:rsidRDefault="00694B39" w:rsidP="009D0E98">
            <w:r>
              <w:t>6.</w:t>
            </w:r>
          </w:p>
        </w:tc>
        <w:tc>
          <w:tcPr>
            <w:tcW w:w="2775" w:type="dxa"/>
          </w:tcPr>
          <w:p w:rsidR="00694B39" w:rsidRPr="00D96696" w:rsidRDefault="00694B39" w:rsidP="006F4C2F">
            <w:r w:rsidRPr="00D96696">
              <w:t xml:space="preserve">Представяне на възможности за </w:t>
            </w:r>
            <w:proofErr w:type="spellStart"/>
            <w:r w:rsidRPr="00D96696">
              <w:t>профе</w:t>
            </w:r>
            <w:r>
              <w:t>си-</w:t>
            </w:r>
            <w:r w:rsidRPr="00D96696">
              <w:t>онално</w:t>
            </w:r>
            <w:proofErr w:type="spellEnd"/>
            <w:r w:rsidRPr="00D96696">
              <w:t xml:space="preserve"> обучение от </w:t>
            </w:r>
            <w:proofErr w:type="spellStart"/>
            <w:r w:rsidRPr="00D96696">
              <w:t>уни</w:t>
            </w:r>
            <w:r>
              <w:t>-</w:t>
            </w:r>
            <w:r w:rsidRPr="00D96696">
              <w:t>верситетски</w:t>
            </w:r>
            <w:proofErr w:type="spellEnd"/>
            <w:r w:rsidRPr="00D96696">
              <w:t xml:space="preserve"> преподава</w:t>
            </w:r>
            <w:r>
              <w:t>-</w:t>
            </w:r>
            <w:r w:rsidRPr="00D96696">
              <w:t>тели.</w:t>
            </w:r>
          </w:p>
          <w:p w:rsidR="00694B39" w:rsidRPr="00D96696" w:rsidRDefault="00694B39" w:rsidP="006F4C2F"/>
        </w:tc>
        <w:tc>
          <w:tcPr>
            <w:tcW w:w="1701" w:type="dxa"/>
          </w:tcPr>
          <w:p w:rsidR="00694B39" w:rsidRPr="00D96696" w:rsidRDefault="00694B39" w:rsidP="006F4C2F">
            <w:r w:rsidRPr="00D96696">
              <w:t xml:space="preserve">Добра </w:t>
            </w:r>
            <w:proofErr w:type="spellStart"/>
            <w:r w:rsidRPr="00D96696">
              <w:t>ориента</w:t>
            </w:r>
            <w:r>
              <w:t>-</w:t>
            </w:r>
            <w:r w:rsidRPr="00D96696">
              <w:t>ция</w:t>
            </w:r>
            <w:proofErr w:type="spellEnd"/>
            <w:r w:rsidRPr="00D96696">
              <w:t xml:space="preserve"> и правилен избор за най – подходящ университет и специалност.</w:t>
            </w:r>
          </w:p>
        </w:tc>
        <w:tc>
          <w:tcPr>
            <w:tcW w:w="1208" w:type="dxa"/>
          </w:tcPr>
          <w:p w:rsidR="00694B39" w:rsidRPr="00D96696" w:rsidRDefault="00694B39" w:rsidP="006F4C2F">
            <w:r w:rsidRPr="00D96696">
              <w:t>През учебната година.</w:t>
            </w:r>
          </w:p>
        </w:tc>
        <w:tc>
          <w:tcPr>
            <w:tcW w:w="1618" w:type="dxa"/>
          </w:tcPr>
          <w:p w:rsidR="00694B39" w:rsidRDefault="00694B39" w:rsidP="00752410"/>
        </w:tc>
        <w:tc>
          <w:tcPr>
            <w:tcW w:w="1002" w:type="dxa"/>
          </w:tcPr>
          <w:p w:rsidR="00694B39" w:rsidRPr="00D62A19" w:rsidRDefault="00694B39" w:rsidP="00752410"/>
        </w:tc>
        <w:tc>
          <w:tcPr>
            <w:tcW w:w="1669" w:type="dxa"/>
          </w:tcPr>
          <w:p w:rsidR="00694B39" w:rsidRDefault="00694B39" w:rsidP="00752410">
            <w:r>
              <w:t>Ученици от училището завършващи</w:t>
            </w:r>
          </w:p>
          <w:p w:rsidR="00694B39" w:rsidRDefault="00694B39" w:rsidP="00752410">
            <w:r>
              <w:t>средно образование</w:t>
            </w:r>
          </w:p>
        </w:tc>
        <w:tc>
          <w:tcPr>
            <w:tcW w:w="2016" w:type="dxa"/>
          </w:tcPr>
          <w:p w:rsidR="00694B39" w:rsidRDefault="00694B39" w:rsidP="00752410">
            <w:r>
              <w:t>СУ „Йордан Йовков”</w:t>
            </w:r>
          </w:p>
          <w:p w:rsidR="00694B39" w:rsidRDefault="00694B39" w:rsidP="00752410">
            <w:r>
              <w:t>СУ”Христо Ботев”</w:t>
            </w:r>
          </w:p>
        </w:tc>
      </w:tr>
      <w:tr w:rsidR="00694B39" w:rsidTr="007359D2">
        <w:tc>
          <w:tcPr>
            <w:tcW w:w="2500" w:type="dxa"/>
          </w:tcPr>
          <w:p w:rsidR="00694B39" w:rsidRPr="00683FA1" w:rsidRDefault="00694B39" w:rsidP="009D0E98"/>
        </w:tc>
        <w:tc>
          <w:tcPr>
            <w:tcW w:w="503" w:type="dxa"/>
          </w:tcPr>
          <w:p w:rsidR="00694B39" w:rsidRDefault="00694B39" w:rsidP="009D0E98">
            <w:r>
              <w:t>7.</w:t>
            </w:r>
          </w:p>
        </w:tc>
        <w:tc>
          <w:tcPr>
            <w:tcW w:w="2775" w:type="dxa"/>
          </w:tcPr>
          <w:p w:rsidR="00694B39" w:rsidRPr="00D96696" w:rsidRDefault="00694B39" w:rsidP="006F4C2F">
            <w:r>
              <w:t>Ден на самоуправлението</w:t>
            </w:r>
          </w:p>
        </w:tc>
        <w:tc>
          <w:tcPr>
            <w:tcW w:w="1701" w:type="dxa"/>
          </w:tcPr>
          <w:p w:rsidR="00694B39" w:rsidRPr="00AC1187" w:rsidRDefault="00694B39" w:rsidP="006F4C2F">
            <w:pPr>
              <w:rPr>
                <w:color w:val="1F497D" w:themeColor="text2"/>
              </w:rPr>
            </w:pPr>
            <w:r w:rsidRPr="007747FE">
              <w:t>Осъзнаване на компетенциите, които трябва да притежават хо</w:t>
            </w:r>
            <w:r>
              <w:t>-</w:t>
            </w:r>
            <w:r w:rsidRPr="007747FE">
              <w:t>рата и отговор</w:t>
            </w:r>
            <w:r>
              <w:t>-</w:t>
            </w:r>
            <w:r w:rsidRPr="007747FE">
              <w:t>ността, която имат при зае</w:t>
            </w:r>
            <w:r>
              <w:t>-</w:t>
            </w:r>
            <w:r w:rsidRPr="007747FE">
              <w:t>мането на оп</w:t>
            </w:r>
            <w:r>
              <w:t>-</w:t>
            </w:r>
            <w:r w:rsidRPr="007747FE">
              <w:t>ределена длъж</w:t>
            </w:r>
            <w:r>
              <w:t>-</w:t>
            </w:r>
            <w:r w:rsidRPr="007747FE">
              <w:t>ност в училище и извън него. Мотивация за</w:t>
            </w:r>
            <w:r w:rsidRPr="00AC1187">
              <w:rPr>
                <w:color w:val="1F497D" w:themeColor="text2"/>
              </w:rPr>
              <w:t xml:space="preserve"> </w:t>
            </w:r>
            <w:r w:rsidRPr="007747FE">
              <w:t>кариерно развитие.</w:t>
            </w:r>
          </w:p>
        </w:tc>
        <w:tc>
          <w:tcPr>
            <w:tcW w:w="1208" w:type="dxa"/>
          </w:tcPr>
          <w:p w:rsidR="00694B39" w:rsidRPr="00D96696" w:rsidRDefault="00694B39" w:rsidP="006F4C2F">
            <w:r>
              <w:t>М.май 2017</w:t>
            </w:r>
          </w:p>
        </w:tc>
        <w:tc>
          <w:tcPr>
            <w:tcW w:w="1618" w:type="dxa"/>
          </w:tcPr>
          <w:p w:rsidR="00694B39" w:rsidRDefault="00694B39" w:rsidP="00752410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Pr="00D62A19" w:rsidRDefault="00694B39" w:rsidP="00752410"/>
        </w:tc>
        <w:tc>
          <w:tcPr>
            <w:tcW w:w="1669" w:type="dxa"/>
          </w:tcPr>
          <w:p w:rsidR="00694B39" w:rsidRDefault="00694B39" w:rsidP="00752410">
            <w:r>
              <w:t>Ученици от училищата</w:t>
            </w:r>
          </w:p>
        </w:tc>
        <w:tc>
          <w:tcPr>
            <w:tcW w:w="2016" w:type="dxa"/>
          </w:tcPr>
          <w:p w:rsidR="00694B39" w:rsidRDefault="00694B39" w:rsidP="007747FE">
            <w:r>
              <w:t>СУ „Йордан Йовков”</w:t>
            </w:r>
          </w:p>
          <w:p w:rsidR="00694B39" w:rsidRDefault="00694B39" w:rsidP="007747FE">
            <w:r>
              <w:t>СУ”Христо Ботев”</w:t>
            </w:r>
          </w:p>
        </w:tc>
      </w:tr>
      <w:tr w:rsidR="00694B39" w:rsidTr="007359D2">
        <w:tc>
          <w:tcPr>
            <w:tcW w:w="2500" w:type="dxa"/>
          </w:tcPr>
          <w:p w:rsidR="00694B39" w:rsidRPr="00954D00" w:rsidRDefault="00694B39" w:rsidP="009D0E98">
            <w:pPr>
              <w:rPr>
                <w:b/>
              </w:rPr>
            </w:pPr>
            <w:r w:rsidRPr="00954D00">
              <w:rPr>
                <w:b/>
              </w:rPr>
              <w:t>Мярка 8.</w:t>
            </w:r>
            <w:r>
              <w:rPr>
                <w:b/>
              </w:rPr>
              <w:t xml:space="preserve"> </w:t>
            </w:r>
            <w:r w:rsidRPr="00AF1E59">
              <w:rPr>
                <w:sz w:val="24"/>
                <w:szCs w:val="24"/>
              </w:rPr>
              <w:t>Предотвра</w:t>
            </w:r>
            <w:r>
              <w:rPr>
                <w:sz w:val="24"/>
                <w:szCs w:val="24"/>
              </w:rPr>
              <w:t>-</w:t>
            </w:r>
            <w:r w:rsidRPr="00AF1E59">
              <w:rPr>
                <w:sz w:val="24"/>
                <w:szCs w:val="24"/>
              </w:rPr>
              <w:t>тяване на напуска</w:t>
            </w:r>
            <w:r>
              <w:rPr>
                <w:sz w:val="24"/>
                <w:szCs w:val="24"/>
              </w:rPr>
              <w:t>-</w:t>
            </w:r>
            <w:r w:rsidRPr="00AF1E59">
              <w:rPr>
                <w:sz w:val="24"/>
                <w:szCs w:val="24"/>
              </w:rPr>
              <w:t xml:space="preserve">нето на училище и </w:t>
            </w:r>
            <w:r w:rsidRPr="00AF1E59">
              <w:rPr>
                <w:sz w:val="24"/>
                <w:szCs w:val="24"/>
              </w:rPr>
              <w:lastRenderedPageBreak/>
              <w:t>ефективно включване на отпаднали ученици обратно в образова</w:t>
            </w:r>
            <w:r>
              <w:rPr>
                <w:sz w:val="24"/>
                <w:szCs w:val="24"/>
              </w:rPr>
              <w:t>-</w:t>
            </w:r>
            <w:r w:rsidRPr="00AF1E59">
              <w:rPr>
                <w:sz w:val="24"/>
                <w:szCs w:val="24"/>
              </w:rPr>
              <w:t>телната система.</w:t>
            </w:r>
          </w:p>
        </w:tc>
        <w:tc>
          <w:tcPr>
            <w:tcW w:w="503" w:type="dxa"/>
          </w:tcPr>
          <w:p w:rsidR="00694B39" w:rsidRDefault="00694B39" w:rsidP="009D0E98">
            <w:r>
              <w:lastRenderedPageBreak/>
              <w:t>1.</w:t>
            </w:r>
          </w:p>
        </w:tc>
        <w:tc>
          <w:tcPr>
            <w:tcW w:w="2775" w:type="dxa"/>
          </w:tcPr>
          <w:p w:rsidR="00694B39" w:rsidRPr="002110F6" w:rsidRDefault="00694B39" w:rsidP="009D0E98">
            <w:r>
              <w:t xml:space="preserve">Разработване и реализиране на училищна програма за превенция на </w:t>
            </w:r>
            <w:r>
              <w:lastRenderedPageBreak/>
              <w:t>ранното напускане на училище</w:t>
            </w:r>
            <w:r w:rsidR="002110F6">
              <w:t>.</w:t>
            </w:r>
          </w:p>
        </w:tc>
        <w:tc>
          <w:tcPr>
            <w:tcW w:w="1701" w:type="dxa"/>
          </w:tcPr>
          <w:p w:rsidR="00694B39" w:rsidRDefault="00694B39" w:rsidP="002A20A6">
            <w:r w:rsidRPr="002A20A6">
              <w:lastRenderedPageBreak/>
              <w:t>Задържане на учениците в</w:t>
            </w:r>
            <w:r>
              <w:t xml:space="preserve"> риск от </w:t>
            </w:r>
            <w:proofErr w:type="spellStart"/>
            <w:r>
              <w:t>напус</w:t>
            </w:r>
            <w:r w:rsidR="007B0A85">
              <w:t>-</w:t>
            </w:r>
            <w:r>
              <w:lastRenderedPageBreak/>
              <w:t>кане</w:t>
            </w:r>
            <w:proofErr w:type="spellEnd"/>
            <w:r>
              <w:t xml:space="preserve"> на </w:t>
            </w:r>
            <w:proofErr w:type="spellStart"/>
            <w:r>
              <w:t>образо</w:t>
            </w:r>
            <w:r w:rsidR="007B0A85">
              <w:t>-вателна</w:t>
            </w:r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сис</w:t>
            </w:r>
            <w:r w:rsidR="007B0A85">
              <w:t>-</w:t>
            </w:r>
            <w:r>
              <w:t>тема</w:t>
            </w:r>
            <w:proofErr w:type="spellEnd"/>
            <w:r w:rsidRPr="002A20A6">
              <w:t xml:space="preserve"> и </w:t>
            </w:r>
            <w:proofErr w:type="spellStart"/>
            <w:r w:rsidRPr="002A20A6">
              <w:t>мотиви</w:t>
            </w:r>
            <w:r w:rsidR="007B0A85">
              <w:t>-</w:t>
            </w:r>
            <w:r w:rsidRPr="002A20A6">
              <w:t>ране</w:t>
            </w:r>
            <w:proofErr w:type="spellEnd"/>
            <w:r w:rsidRPr="002A20A6">
              <w:t xml:space="preserve"> за </w:t>
            </w:r>
            <w:proofErr w:type="spellStart"/>
            <w:r w:rsidRPr="002A20A6">
              <w:t>успеш</w:t>
            </w:r>
            <w:r w:rsidR="007B0A85">
              <w:t>-</w:t>
            </w:r>
            <w:r w:rsidRPr="002A20A6">
              <w:t>но</w:t>
            </w:r>
            <w:proofErr w:type="spellEnd"/>
            <w:r w:rsidRPr="002A20A6">
              <w:t xml:space="preserve"> завършване на образовани</w:t>
            </w:r>
            <w:r w:rsidR="007B0A85">
              <w:t>-</w:t>
            </w:r>
            <w:r w:rsidRPr="002A20A6">
              <w:t xml:space="preserve">ето.  </w:t>
            </w:r>
          </w:p>
        </w:tc>
        <w:tc>
          <w:tcPr>
            <w:tcW w:w="1208" w:type="dxa"/>
          </w:tcPr>
          <w:p w:rsidR="00694B39" w:rsidRDefault="00694B39" w:rsidP="009D0E98">
            <w:r>
              <w:lastRenderedPageBreak/>
              <w:t>през учебната година</w:t>
            </w:r>
          </w:p>
        </w:tc>
        <w:tc>
          <w:tcPr>
            <w:tcW w:w="1618" w:type="dxa"/>
          </w:tcPr>
          <w:p w:rsidR="00694B39" w:rsidRDefault="00694B39" w:rsidP="009D0E98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Default="00694B39" w:rsidP="009D0E98"/>
        </w:tc>
        <w:tc>
          <w:tcPr>
            <w:tcW w:w="1669" w:type="dxa"/>
          </w:tcPr>
          <w:p w:rsidR="00694B39" w:rsidRDefault="00694B39" w:rsidP="009D0E98"/>
        </w:tc>
        <w:tc>
          <w:tcPr>
            <w:tcW w:w="2016" w:type="dxa"/>
          </w:tcPr>
          <w:p w:rsidR="00694B39" w:rsidRDefault="00694B39" w:rsidP="007747FE">
            <w:r>
              <w:t>СУ „Хр. Ботев”</w:t>
            </w:r>
          </w:p>
          <w:p w:rsidR="00694B39" w:rsidRDefault="00694B39" w:rsidP="007747FE">
            <w:r>
              <w:t>СУ „Й.Йовков”</w:t>
            </w:r>
          </w:p>
          <w:p w:rsidR="00694B39" w:rsidRDefault="00694B39" w:rsidP="007747FE">
            <w:r>
              <w:t xml:space="preserve">ОУ „Св.св.Кирил </w:t>
            </w:r>
            <w:r>
              <w:lastRenderedPageBreak/>
              <w:t>и Методий”</w:t>
            </w:r>
          </w:p>
          <w:p w:rsidR="00694B39" w:rsidRDefault="00694B39" w:rsidP="007747FE">
            <w:r>
              <w:t>ОУ „Ст. Караджа”</w:t>
            </w:r>
          </w:p>
        </w:tc>
      </w:tr>
      <w:tr w:rsidR="00694B39" w:rsidTr="007359D2">
        <w:tc>
          <w:tcPr>
            <w:tcW w:w="2500" w:type="dxa"/>
          </w:tcPr>
          <w:p w:rsidR="00694B39" w:rsidRPr="00954D00" w:rsidRDefault="00694B39" w:rsidP="009D0E98">
            <w:pPr>
              <w:rPr>
                <w:b/>
              </w:rPr>
            </w:pPr>
          </w:p>
        </w:tc>
        <w:tc>
          <w:tcPr>
            <w:tcW w:w="503" w:type="dxa"/>
          </w:tcPr>
          <w:p w:rsidR="00694B39" w:rsidRDefault="00694B39" w:rsidP="009D0E98">
            <w:r>
              <w:t>2.</w:t>
            </w:r>
          </w:p>
        </w:tc>
        <w:tc>
          <w:tcPr>
            <w:tcW w:w="2775" w:type="dxa"/>
          </w:tcPr>
          <w:p w:rsidR="00694B39" w:rsidRPr="007C188F" w:rsidRDefault="00694B39" w:rsidP="009D0E98">
            <w:r w:rsidRPr="007C188F">
              <w:t>Организиране на срещи с родители на ученици застрашени от отпадане.</w:t>
            </w:r>
          </w:p>
        </w:tc>
        <w:tc>
          <w:tcPr>
            <w:tcW w:w="1701" w:type="dxa"/>
          </w:tcPr>
          <w:p w:rsidR="00694B39" w:rsidRPr="007C188F" w:rsidRDefault="00694B39" w:rsidP="002A20A6">
            <w:r w:rsidRPr="007C188F">
              <w:t>Намаляване броя на отпад-налите учени-ци.Засилване на контактите с родителите за постигане на единодействие между семейно и училищно възпитание</w:t>
            </w:r>
          </w:p>
        </w:tc>
        <w:tc>
          <w:tcPr>
            <w:tcW w:w="1208" w:type="dxa"/>
          </w:tcPr>
          <w:p w:rsidR="00694B39" w:rsidRDefault="00694B39" w:rsidP="009D0E98">
            <w:r>
              <w:t>През годината</w:t>
            </w:r>
          </w:p>
        </w:tc>
        <w:tc>
          <w:tcPr>
            <w:tcW w:w="1618" w:type="dxa"/>
          </w:tcPr>
          <w:p w:rsidR="00694B39" w:rsidRDefault="00694B39" w:rsidP="009D0E98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Default="00694B39" w:rsidP="009D0E98"/>
        </w:tc>
        <w:tc>
          <w:tcPr>
            <w:tcW w:w="1669" w:type="dxa"/>
          </w:tcPr>
          <w:p w:rsidR="00694B39" w:rsidRDefault="00694B39" w:rsidP="009D0E98"/>
        </w:tc>
        <w:tc>
          <w:tcPr>
            <w:tcW w:w="2016" w:type="dxa"/>
          </w:tcPr>
          <w:p w:rsidR="00694B39" w:rsidRDefault="00694B39" w:rsidP="006F4C2F">
            <w:r>
              <w:t>СУ „Хр. Ботев”</w:t>
            </w:r>
          </w:p>
          <w:p w:rsidR="00694B39" w:rsidRDefault="00694B39" w:rsidP="006F4C2F">
            <w:r>
              <w:t>СУ „Й.Йовков”</w:t>
            </w:r>
          </w:p>
          <w:p w:rsidR="00694B39" w:rsidRDefault="00694B39" w:rsidP="006F4C2F">
            <w:r>
              <w:t>ОУ „Св.св.Кирил и Методий”</w:t>
            </w:r>
          </w:p>
          <w:p w:rsidR="00694B39" w:rsidRDefault="00694B39" w:rsidP="006F4C2F">
            <w:r>
              <w:t>ОУ „Ст. Караджа</w:t>
            </w:r>
            <w:r w:rsidR="002110F6">
              <w:t>”</w:t>
            </w:r>
          </w:p>
          <w:p w:rsidR="002110F6" w:rsidRDefault="002110F6" w:rsidP="006F4C2F">
            <w:r>
              <w:t>МКБППМН</w:t>
            </w:r>
          </w:p>
        </w:tc>
      </w:tr>
      <w:tr w:rsidR="00694B39" w:rsidTr="007359D2">
        <w:tc>
          <w:tcPr>
            <w:tcW w:w="2500" w:type="dxa"/>
          </w:tcPr>
          <w:p w:rsidR="00694B39" w:rsidRPr="00954D00" w:rsidRDefault="00694B39" w:rsidP="009D0E98">
            <w:pPr>
              <w:rPr>
                <w:b/>
              </w:rPr>
            </w:pPr>
          </w:p>
        </w:tc>
        <w:tc>
          <w:tcPr>
            <w:tcW w:w="503" w:type="dxa"/>
          </w:tcPr>
          <w:p w:rsidR="00694B39" w:rsidRDefault="00694B39" w:rsidP="009D0E98">
            <w:r>
              <w:t>3.</w:t>
            </w:r>
          </w:p>
        </w:tc>
        <w:tc>
          <w:tcPr>
            <w:tcW w:w="2775" w:type="dxa"/>
          </w:tcPr>
          <w:p w:rsidR="00694B39" w:rsidRDefault="00694B39" w:rsidP="009D0E98">
            <w:r>
              <w:t>Конкурс „Клас на годината”.</w:t>
            </w:r>
          </w:p>
        </w:tc>
        <w:tc>
          <w:tcPr>
            <w:tcW w:w="1701" w:type="dxa"/>
          </w:tcPr>
          <w:p w:rsidR="00694B39" w:rsidRPr="002A20A6" w:rsidRDefault="00694B39" w:rsidP="002A20A6">
            <w:r>
              <w:t>Недопускане на неизвинени отсъствия. Активно участие в образователно-възпотателния процес.</w:t>
            </w:r>
          </w:p>
        </w:tc>
        <w:tc>
          <w:tcPr>
            <w:tcW w:w="1208" w:type="dxa"/>
          </w:tcPr>
          <w:p w:rsidR="00694B39" w:rsidRDefault="002110F6" w:rsidP="009D0E98">
            <w:r>
              <w:t>м</w:t>
            </w:r>
            <w:r w:rsidR="00694B39">
              <w:t>.юни 2017</w:t>
            </w:r>
          </w:p>
        </w:tc>
        <w:tc>
          <w:tcPr>
            <w:tcW w:w="1618" w:type="dxa"/>
          </w:tcPr>
          <w:p w:rsidR="00694B39" w:rsidRDefault="00694B39" w:rsidP="006F4C2F">
            <w:pPr>
              <w:jc w:val="center"/>
            </w:pPr>
            <w:r>
              <w:t>МКБППМН</w:t>
            </w:r>
          </w:p>
        </w:tc>
        <w:tc>
          <w:tcPr>
            <w:tcW w:w="1002" w:type="dxa"/>
          </w:tcPr>
          <w:p w:rsidR="00694B39" w:rsidRDefault="00694B39" w:rsidP="009D0E98"/>
        </w:tc>
        <w:tc>
          <w:tcPr>
            <w:tcW w:w="1669" w:type="dxa"/>
          </w:tcPr>
          <w:p w:rsidR="00694B39" w:rsidRDefault="00694B39" w:rsidP="009D0E98">
            <w:r>
              <w:t xml:space="preserve">Ученици </w:t>
            </w:r>
          </w:p>
          <w:p w:rsidR="00694B39" w:rsidRPr="006F4C2F" w:rsidRDefault="00694B39" w:rsidP="009D0E98">
            <w:r>
              <w:rPr>
                <w:lang w:val="en-US"/>
              </w:rPr>
              <w:t>V-XI</w:t>
            </w:r>
            <w:r>
              <w:t xml:space="preserve"> клас</w:t>
            </w:r>
          </w:p>
        </w:tc>
        <w:tc>
          <w:tcPr>
            <w:tcW w:w="2016" w:type="dxa"/>
          </w:tcPr>
          <w:p w:rsidR="00694B39" w:rsidRDefault="00694B39" w:rsidP="007747FE">
            <w:r>
              <w:t>МКБППМН</w:t>
            </w:r>
          </w:p>
        </w:tc>
      </w:tr>
      <w:tr w:rsidR="00694B39" w:rsidTr="007359D2">
        <w:tc>
          <w:tcPr>
            <w:tcW w:w="2500" w:type="dxa"/>
          </w:tcPr>
          <w:p w:rsidR="00694B39" w:rsidRPr="00954D00" w:rsidRDefault="00694B39" w:rsidP="009D0E98">
            <w:pPr>
              <w:rPr>
                <w:b/>
              </w:rPr>
            </w:pPr>
          </w:p>
        </w:tc>
        <w:tc>
          <w:tcPr>
            <w:tcW w:w="503" w:type="dxa"/>
          </w:tcPr>
          <w:p w:rsidR="00694B39" w:rsidRDefault="00694B39" w:rsidP="009D0E98">
            <w:r>
              <w:t>4.</w:t>
            </w:r>
          </w:p>
        </w:tc>
        <w:tc>
          <w:tcPr>
            <w:tcW w:w="2775" w:type="dxa"/>
          </w:tcPr>
          <w:p w:rsidR="00694B39" w:rsidRDefault="00694B39" w:rsidP="009D0E98">
            <w:r>
              <w:t>Тренинг в три етапа.</w:t>
            </w:r>
          </w:p>
        </w:tc>
        <w:tc>
          <w:tcPr>
            <w:tcW w:w="1701" w:type="dxa"/>
          </w:tcPr>
          <w:p w:rsidR="00694B39" w:rsidRDefault="00694B39" w:rsidP="002A20A6">
            <w:r>
              <w:t>Запознаване със законови казуси.</w:t>
            </w:r>
          </w:p>
        </w:tc>
        <w:tc>
          <w:tcPr>
            <w:tcW w:w="1208" w:type="dxa"/>
          </w:tcPr>
          <w:p w:rsidR="00694B39" w:rsidRDefault="00694B39" w:rsidP="009D0E98">
            <w:r>
              <w:t>През годината</w:t>
            </w:r>
          </w:p>
        </w:tc>
        <w:tc>
          <w:tcPr>
            <w:tcW w:w="1618" w:type="dxa"/>
          </w:tcPr>
          <w:p w:rsidR="00694B39" w:rsidRDefault="00694B39" w:rsidP="006F4C2F">
            <w:pPr>
              <w:jc w:val="center"/>
            </w:pPr>
            <w:r>
              <w:t>МКБППМН</w:t>
            </w:r>
          </w:p>
        </w:tc>
        <w:tc>
          <w:tcPr>
            <w:tcW w:w="1002" w:type="dxa"/>
          </w:tcPr>
          <w:p w:rsidR="00694B39" w:rsidRDefault="00694B39" w:rsidP="009D0E98"/>
        </w:tc>
        <w:tc>
          <w:tcPr>
            <w:tcW w:w="1669" w:type="dxa"/>
          </w:tcPr>
          <w:p w:rsidR="00694B39" w:rsidRDefault="002110F6" w:rsidP="009D0E98">
            <w:r>
              <w:t>V-VІІІ клас</w:t>
            </w:r>
          </w:p>
        </w:tc>
        <w:tc>
          <w:tcPr>
            <w:tcW w:w="2016" w:type="dxa"/>
          </w:tcPr>
          <w:p w:rsidR="00694B39" w:rsidRDefault="00694B39" w:rsidP="007747FE">
            <w:r>
              <w:t>ОУ „Св.св. Кирил и Методий“</w:t>
            </w:r>
          </w:p>
        </w:tc>
      </w:tr>
      <w:tr w:rsidR="00694B39" w:rsidTr="007359D2">
        <w:tc>
          <w:tcPr>
            <w:tcW w:w="2500" w:type="dxa"/>
          </w:tcPr>
          <w:p w:rsidR="00694B39" w:rsidRPr="00683FA1" w:rsidRDefault="00694B39" w:rsidP="009D0E98"/>
        </w:tc>
        <w:tc>
          <w:tcPr>
            <w:tcW w:w="503" w:type="dxa"/>
          </w:tcPr>
          <w:p w:rsidR="00694B39" w:rsidRDefault="002110F6" w:rsidP="009D0E98">
            <w:r>
              <w:t>5</w:t>
            </w:r>
            <w:r w:rsidR="00694B39">
              <w:t>.</w:t>
            </w:r>
          </w:p>
        </w:tc>
        <w:tc>
          <w:tcPr>
            <w:tcW w:w="2775" w:type="dxa"/>
          </w:tcPr>
          <w:p w:rsidR="00694B39" w:rsidRDefault="00694B39" w:rsidP="00977986">
            <w:r>
              <w:t>Благотворителни кампа-нии за децата в неравно-стойно положение (дрехи, обувки, хранителни про-дукти и учебни помагала)</w:t>
            </w:r>
          </w:p>
          <w:p w:rsidR="00C0302B" w:rsidRDefault="00C0302B" w:rsidP="00977986">
            <w:r>
              <w:t>-Деца помагат на деца.</w:t>
            </w:r>
          </w:p>
        </w:tc>
        <w:tc>
          <w:tcPr>
            <w:tcW w:w="1701" w:type="dxa"/>
          </w:tcPr>
          <w:p w:rsidR="00694B39" w:rsidRDefault="00694B39" w:rsidP="008567FF">
            <w:r>
              <w:t>Преодоляване на б</w:t>
            </w:r>
            <w:r w:rsidRPr="008567FF">
              <w:t>едността като фактор за нередовно по</w:t>
            </w:r>
            <w:r>
              <w:t>-</w:t>
            </w:r>
            <w:r w:rsidRPr="008567FF">
              <w:t>сещение в учи</w:t>
            </w:r>
            <w:r>
              <w:t>-</w:t>
            </w:r>
            <w:r w:rsidRPr="008567FF">
              <w:t>лище</w:t>
            </w:r>
          </w:p>
        </w:tc>
        <w:tc>
          <w:tcPr>
            <w:tcW w:w="1208" w:type="dxa"/>
          </w:tcPr>
          <w:p w:rsidR="00694B39" w:rsidRDefault="00694B39" w:rsidP="009D0E98">
            <w:r>
              <w:t>Месец октомври</w:t>
            </w:r>
          </w:p>
        </w:tc>
        <w:tc>
          <w:tcPr>
            <w:tcW w:w="1618" w:type="dxa"/>
          </w:tcPr>
          <w:p w:rsidR="00694B39" w:rsidRDefault="00694B39" w:rsidP="009D0E98">
            <w:r w:rsidRPr="00432338"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Default="00694B39" w:rsidP="009D0E98"/>
        </w:tc>
        <w:tc>
          <w:tcPr>
            <w:tcW w:w="1669" w:type="dxa"/>
          </w:tcPr>
          <w:p w:rsidR="00694B39" w:rsidRDefault="00694B39" w:rsidP="009D0E98"/>
        </w:tc>
        <w:tc>
          <w:tcPr>
            <w:tcW w:w="2016" w:type="dxa"/>
          </w:tcPr>
          <w:p w:rsidR="00694B39" w:rsidRDefault="00694B39" w:rsidP="009D0E98">
            <w:r>
              <w:t>Училища</w:t>
            </w:r>
          </w:p>
          <w:p w:rsidR="00694B39" w:rsidRDefault="00694B39" w:rsidP="009D0E98">
            <w:r>
              <w:t>Детски градини</w:t>
            </w:r>
          </w:p>
          <w:p w:rsidR="00694B39" w:rsidRDefault="00694B39" w:rsidP="009D0E98">
            <w:r>
              <w:t>Община Тутракан</w:t>
            </w:r>
          </w:p>
          <w:p w:rsidR="00694B39" w:rsidRDefault="00694B39" w:rsidP="009D0E98">
            <w:r>
              <w:t>Общественост</w:t>
            </w:r>
          </w:p>
          <w:p w:rsidR="00694B39" w:rsidRDefault="00694B39" w:rsidP="009D0E98"/>
        </w:tc>
      </w:tr>
      <w:tr w:rsidR="00694B39" w:rsidTr="007359D2">
        <w:tc>
          <w:tcPr>
            <w:tcW w:w="2500" w:type="dxa"/>
          </w:tcPr>
          <w:p w:rsidR="00694B39" w:rsidRPr="00683FA1" w:rsidRDefault="00694B39" w:rsidP="009D0E98"/>
        </w:tc>
        <w:tc>
          <w:tcPr>
            <w:tcW w:w="503" w:type="dxa"/>
          </w:tcPr>
          <w:p w:rsidR="00694B39" w:rsidRDefault="00694B39" w:rsidP="009D0E98"/>
        </w:tc>
        <w:tc>
          <w:tcPr>
            <w:tcW w:w="2775" w:type="dxa"/>
          </w:tcPr>
          <w:p w:rsidR="00694B39" w:rsidRDefault="00694B39" w:rsidP="00977986"/>
        </w:tc>
        <w:tc>
          <w:tcPr>
            <w:tcW w:w="1701" w:type="dxa"/>
          </w:tcPr>
          <w:p w:rsidR="00694B39" w:rsidRDefault="00694B39" w:rsidP="008567FF"/>
        </w:tc>
        <w:tc>
          <w:tcPr>
            <w:tcW w:w="1208" w:type="dxa"/>
          </w:tcPr>
          <w:p w:rsidR="00694B39" w:rsidRDefault="00694B39" w:rsidP="009D0E98"/>
        </w:tc>
        <w:tc>
          <w:tcPr>
            <w:tcW w:w="1618" w:type="dxa"/>
          </w:tcPr>
          <w:p w:rsidR="00694B39" w:rsidRPr="00432338" w:rsidRDefault="00694B39" w:rsidP="009D0E98"/>
        </w:tc>
        <w:tc>
          <w:tcPr>
            <w:tcW w:w="1002" w:type="dxa"/>
          </w:tcPr>
          <w:p w:rsidR="00694B39" w:rsidRDefault="00694B39" w:rsidP="009D0E98"/>
        </w:tc>
        <w:tc>
          <w:tcPr>
            <w:tcW w:w="1669" w:type="dxa"/>
          </w:tcPr>
          <w:p w:rsidR="00694B39" w:rsidRDefault="00694B39" w:rsidP="009D0E98"/>
        </w:tc>
        <w:tc>
          <w:tcPr>
            <w:tcW w:w="2016" w:type="dxa"/>
          </w:tcPr>
          <w:p w:rsidR="00694B39" w:rsidRDefault="00694B39" w:rsidP="009D0E98"/>
        </w:tc>
      </w:tr>
      <w:tr w:rsidR="00694B39" w:rsidTr="007359D2">
        <w:tc>
          <w:tcPr>
            <w:tcW w:w="2500" w:type="dxa"/>
          </w:tcPr>
          <w:p w:rsidR="00694B39" w:rsidRPr="002E5455" w:rsidRDefault="00694B39" w:rsidP="009D0E98">
            <w:pPr>
              <w:rPr>
                <w:b/>
              </w:rPr>
            </w:pPr>
            <w:r w:rsidRPr="002E5455">
              <w:rPr>
                <w:b/>
              </w:rPr>
              <w:t>Мярка 9.</w:t>
            </w:r>
            <w:r>
              <w:rPr>
                <w:b/>
              </w:rPr>
              <w:t xml:space="preserve"> </w:t>
            </w:r>
            <w:r w:rsidRPr="00AF1E59">
              <w:rPr>
                <w:sz w:val="24"/>
                <w:szCs w:val="24"/>
              </w:rPr>
              <w:t>Познаване от страна на общини</w:t>
            </w:r>
            <w:r>
              <w:rPr>
                <w:sz w:val="24"/>
                <w:szCs w:val="24"/>
              </w:rPr>
              <w:t>-</w:t>
            </w:r>
            <w:r w:rsidRPr="00AF1E59">
              <w:rPr>
                <w:sz w:val="24"/>
                <w:szCs w:val="24"/>
              </w:rPr>
              <w:t>те и образователните институции и използ</w:t>
            </w:r>
            <w:r>
              <w:rPr>
                <w:sz w:val="24"/>
                <w:szCs w:val="24"/>
              </w:rPr>
              <w:t>-</w:t>
            </w:r>
            <w:r w:rsidRPr="00AF1E59">
              <w:rPr>
                <w:sz w:val="24"/>
                <w:szCs w:val="24"/>
              </w:rPr>
              <w:t>ване на възможнос</w:t>
            </w:r>
            <w:r>
              <w:rPr>
                <w:sz w:val="24"/>
                <w:szCs w:val="24"/>
              </w:rPr>
              <w:t>-</w:t>
            </w:r>
            <w:r w:rsidRPr="00AF1E59">
              <w:rPr>
                <w:sz w:val="24"/>
                <w:szCs w:val="24"/>
              </w:rPr>
              <w:t xml:space="preserve">тите на </w:t>
            </w:r>
            <w:r w:rsidRPr="00DF6F9C">
              <w:rPr>
                <w:sz w:val="24"/>
                <w:szCs w:val="24"/>
              </w:rPr>
              <w:t>Наредба № 13 за гражданското, здравното, екологич</w:t>
            </w:r>
            <w:r>
              <w:rPr>
                <w:sz w:val="24"/>
                <w:szCs w:val="24"/>
              </w:rPr>
              <w:t>-</w:t>
            </w:r>
            <w:r w:rsidRPr="00DF6F9C">
              <w:rPr>
                <w:sz w:val="24"/>
                <w:szCs w:val="24"/>
              </w:rPr>
              <w:t>ното и интеркултур</w:t>
            </w:r>
            <w:r>
              <w:rPr>
                <w:sz w:val="24"/>
                <w:szCs w:val="24"/>
              </w:rPr>
              <w:t>-</w:t>
            </w:r>
            <w:r w:rsidRPr="00DF6F9C">
              <w:rPr>
                <w:sz w:val="24"/>
                <w:szCs w:val="24"/>
              </w:rPr>
              <w:t>ното образование.</w:t>
            </w:r>
          </w:p>
        </w:tc>
        <w:tc>
          <w:tcPr>
            <w:tcW w:w="503" w:type="dxa"/>
          </w:tcPr>
          <w:p w:rsidR="00694B39" w:rsidRDefault="00694B39" w:rsidP="009D0E98">
            <w:r>
              <w:t>1.</w:t>
            </w:r>
          </w:p>
        </w:tc>
        <w:tc>
          <w:tcPr>
            <w:tcW w:w="2775" w:type="dxa"/>
          </w:tcPr>
          <w:p w:rsidR="00694B39" w:rsidRDefault="00694B39" w:rsidP="009D0E98">
            <w:r>
              <w:t>Изготвяне на училищна програма за гражданско, здравно, екологично и интеркултурно образо-ва</w:t>
            </w:r>
            <w:r w:rsidRPr="007057D5">
              <w:t>ние.</w:t>
            </w:r>
          </w:p>
        </w:tc>
        <w:tc>
          <w:tcPr>
            <w:tcW w:w="1701" w:type="dxa"/>
          </w:tcPr>
          <w:p w:rsidR="00694B39" w:rsidRDefault="00694B39" w:rsidP="009D0E98">
            <w:r>
              <w:t>Реализиране на тематични дейности в четирите направления</w:t>
            </w:r>
          </w:p>
        </w:tc>
        <w:tc>
          <w:tcPr>
            <w:tcW w:w="1208" w:type="dxa"/>
          </w:tcPr>
          <w:p w:rsidR="00694B39" w:rsidRDefault="00694B39" w:rsidP="009D0E98">
            <w:r>
              <w:t>През годината</w:t>
            </w:r>
          </w:p>
        </w:tc>
        <w:tc>
          <w:tcPr>
            <w:tcW w:w="1618" w:type="dxa"/>
          </w:tcPr>
          <w:p w:rsidR="00694B39" w:rsidRPr="00081ED3" w:rsidRDefault="00694B39" w:rsidP="00752410">
            <w:r>
              <w:t>От бюджета на училището</w:t>
            </w:r>
          </w:p>
        </w:tc>
        <w:tc>
          <w:tcPr>
            <w:tcW w:w="1002" w:type="dxa"/>
          </w:tcPr>
          <w:p w:rsidR="00694B39" w:rsidRPr="00081ED3" w:rsidRDefault="00694B39" w:rsidP="00752410"/>
        </w:tc>
        <w:tc>
          <w:tcPr>
            <w:tcW w:w="1669" w:type="dxa"/>
          </w:tcPr>
          <w:p w:rsidR="00694B39" w:rsidRPr="00081ED3" w:rsidRDefault="00694B39" w:rsidP="00752410">
            <w:r>
              <w:t>4 училища</w:t>
            </w:r>
          </w:p>
        </w:tc>
        <w:tc>
          <w:tcPr>
            <w:tcW w:w="2016" w:type="dxa"/>
          </w:tcPr>
          <w:p w:rsidR="00694B39" w:rsidRDefault="00694B39" w:rsidP="00DF6F9C">
            <w:r>
              <w:t>СУ „Хр. Ботев”</w:t>
            </w:r>
          </w:p>
          <w:p w:rsidR="00694B39" w:rsidRDefault="00694B39" w:rsidP="00DF6F9C">
            <w:r>
              <w:t>СУ „Й.Йовков”</w:t>
            </w:r>
          </w:p>
          <w:p w:rsidR="00694B39" w:rsidRDefault="00694B39" w:rsidP="00DF6F9C">
            <w:r>
              <w:t>ОУ „Св.св.Кирил и Методий”</w:t>
            </w:r>
          </w:p>
          <w:p w:rsidR="00694B39" w:rsidRPr="00081ED3" w:rsidRDefault="00694B39" w:rsidP="00DF6F9C">
            <w:r>
              <w:t>ОУ „Ст. Караджа</w:t>
            </w:r>
          </w:p>
        </w:tc>
      </w:tr>
      <w:tr w:rsidR="00694B39" w:rsidTr="007359D2">
        <w:tc>
          <w:tcPr>
            <w:tcW w:w="2500" w:type="dxa"/>
          </w:tcPr>
          <w:p w:rsidR="00694B39" w:rsidRPr="002E5455" w:rsidRDefault="00694B39" w:rsidP="009D0E98">
            <w:pPr>
              <w:rPr>
                <w:b/>
              </w:rPr>
            </w:pPr>
          </w:p>
        </w:tc>
        <w:tc>
          <w:tcPr>
            <w:tcW w:w="503" w:type="dxa"/>
          </w:tcPr>
          <w:p w:rsidR="00694B39" w:rsidRDefault="00694B39" w:rsidP="009D0E98">
            <w:r>
              <w:t>2.</w:t>
            </w:r>
          </w:p>
        </w:tc>
        <w:tc>
          <w:tcPr>
            <w:tcW w:w="2775" w:type="dxa"/>
          </w:tcPr>
          <w:p w:rsidR="00694B39" w:rsidRDefault="00694B39" w:rsidP="009D0E98">
            <w:r>
              <w:t>Малки проекти:</w:t>
            </w:r>
          </w:p>
          <w:p w:rsidR="00C0302B" w:rsidRDefault="00C0302B" w:rsidP="009D0E98"/>
          <w:p w:rsidR="00694B39" w:rsidRDefault="00694B39" w:rsidP="009D0E98">
            <w:r>
              <w:t>-Ден на Земята;</w:t>
            </w:r>
          </w:p>
          <w:p w:rsidR="00C0302B" w:rsidRDefault="00C0302B" w:rsidP="009D0E98"/>
          <w:p w:rsidR="00694B39" w:rsidRDefault="00694B39" w:rsidP="009D0E98">
            <w:r>
              <w:t>-С танц срещу зависимостите;</w:t>
            </w:r>
          </w:p>
          <w:p w:rsidR="00260A8E" w:rsidRDefault="00260A8E" w:rsidP="009D0E98"/>
          <w:p w:rsidR="00694B39" w:rsidRDefault="00694B39" w:rsidP="009D0E98">
            <w:r>
              <w:t>-Пази детето на пътя-детски хепънинг;</w:t>
            </w:r>
          </w:p>
          <w:p w:rsidR="00260A8E" w:rsidRDefault="00260A8E" w:rsidP="009D0E98"/>
          <w:p w:rsidR="00694B39" w:rsidRDefault="00694B39" w:rsidP="009D0E98">
            <w:r>
              <w:t>-Зумба, спорт,забавление-масов спорт по повод 31 май-Световен ден без тютюнев дим.</w:t>
            </w:r>
          </w:p>
          <w:p w:rsidR="00694B39" w:rsidRDefault="00694B39" w:rsidP="009D0E98"/>
        </w:tc>
        <w:tc>
          <w:tcPr>
            <w:tcW w:w="1701" w:type="dxa"/>
          </w:tcPr>
          <w:p w:rsidR="00694B39" w:rsidRDefault="00694B39" w:rsidP="009D0E98">
            <w:r>
              <w:t xml:space="preserve">Възпитаване на гражданско самосъзнание , екологична компетентност,повишаване на информираността от рисковете и начините за предпазване от тях. </w:t>
            </w:r>
          </w:p>
        </w:tc>
        <w:tc>
          <w:tcPr>
            <w:tcW w:w="1208" w:type="dxa"/>
          </w:tcPr>
          <w:p w:rsidR="00694B39" w:rsidRDefault="00694B39" w:rsidP="009D0E98"/>
          <w:p w:rsidR="00C0302B" w:rsidRDefault="00C0302B" w:rsidP="009D0E98"/>
          <w:p w:rsidR="00694B39" w:rsidRDefault="00694B39" w:rsidP="009D0E98">
            <w:r>
              <w:t>22.04.2017</w:t>
            </w:r>
          </w:p>
          <w:p w:rsidR="00C0302B" w:rsidRDefault="00C0302B" w:rsidP="009D0E98"/>
          <w:p w:rsidR="00694B39" w:rsidRDefault="00694B39" w:rsidP="009D0E98">
            <w:r>
              <w:t>м. юни</w:t>
            </w:r>
          </w:p>
          <w:p w:rsidR="00260A8E" w:rsidRDefault="00260A8E" w:rsidP="009D0E98"/>
          <w:p w:rsidR="00260A8E" w:rsidRDefault="00260A8E" w:rsidP="009D0E98"/>
          <w:p w:rsidR="00694B39" w:rsidRDefault="00694B39" w:rsidP="009D0E98">
            <w:r>
              <w:t>м.май</w:t>
            </w:r>
          </w:p>
          <w:p w:rsidR="00260A8E" w:rsidRDefault="00260A8E" w:rsidP="009D0E98"/>
          <w:p w:rsidR="00260A8E" w:rsidRDefault="00260A8E" w:rsidP="009D0E98"/>
          <w:p w:rsidR="00260A8E" w:rsidRDefault="008B49DB" w:rsidP="009D0E98">
            <w:r>
              <w:t xml:space="preserve">31 май </w:t>
            </w:r>
          </w:p>
          <w:p w:rsidR="008B49DB" w:rsidRDefault="008B49DB" w:rsidP="009D0E98"/>
          <w:p w:rsidR="00260A8E" w:rsidRDefault="00260A8E" w:rsidP="009D0E98"/>
        </w:tc>
        <w:tc>
          <w:tcPr>
            <w:tcW w:w="1618" w:type="dxa"/>
          </w:tcPr>
          <w:p w:rsidR="00694B39" w:rsidRDefault="00694B39" w:rsidP="00752410"/>
          <w:p w:rsidR="00694B39" w:rsidRDefault="00694B39" w:rsidP="00752410">
            <w:r>
              <w:t>МКБППМН</w:t>
            </w:r>
          </w:p>
        </w:tc>
        <w:tc>
          <w:tcPr>
            <w:tcW w:w="1002" w:type="dxa"/>
          </w:tcPr>
          <w:p w:rsidR="00694B39" w:rsidRPr="00081ED3" w:rsidRDefault="00694B39" w:rsidP="00752410"/>
        </w:tc>
        <w:tc>
          <w:tcPr>
            <w:tcW w:w="1669" w:type="dxa"/>
          </w:tcPr>
          <w:p w:rsidR="00694B39" w:rsidRDefault="00694B39" w:rsidP="00752410">
            <w:r>
              <w:t>4 училища</w:t>
            </w:r>
          </w:p>
          <w:p w:rsidR="00694B39" w:rsidRDefault="00694B39" w:rsidP="00752410">
            <w:r>
              <w:t>3 детски градини</w:t>
            </w:r>
          </w:p>
          <w:p w:rsidR="00694B39" w:rsidRDefault="0045468C" w:rsidP="00752410">
            <w:r>
              <w:t>С</w:t>
            </w:r>
            <w:r w:rsidR="00694B39">
              <w:t>ПИ</w:t>
            </w:r>
          </w:p>
        </w:tc>
        <w:tc>
          <w:tcPr>
            <w:tcW w:w="2016" w:type="dxa"/>
          </w:tcPr>
          <w:p w:rsidR="00694B39" w:rsidRDefault="00694B39" w:rsidP="00DF6F9C">
            <w:r>
              <w:t>МКБППМН</w:t>
            </w:r>
          </w:p>
          <w:p w:rsidR="00C0302B" w:rsidRDefault="00C0302B" w:rsidP="00DF6F9C"/>
          <w:p w:rsidR="00694B39" w:rsidRDefault="00694B39" w:rsidP="00DF6F9C">
            <w:r>
              <w:t xml:space="preserve">СПИ </w:t>
            </w:r>
          </w:p>
          <w:p w:rsidR="00C0302B" w:rsidRDefault="00C0302B" w:rsidP="00DF6F9C"/>
          <w:p w:rsidR="00694B39" w:rsidRDefault="00694B39" w:rsidP="00DF6F9C">
            <w:r>
              <w:t>СУ „Хр.Ботев“</w:t>
            </w:r>
          </w:p>
          <w:p w:rsidR="00694B39" w:rsidRDefault="00694B39" w:rsidP="00DF6F9C"/>
          <w:p w:rsidR="00260A8E" w:rsidRDefault="00260A8E" w:rsidP="00DF6F9C"/>
          <w:p w:rsidR="00694B39" w:rsidRDefault="00694B39" w:rsidP="00DF6F9C">
            <w:r>
              <w:t>Детски градини</w:t>
            </w:r>
          </w:p>
          <w:p w:rsidR="00694B39" w:rsidRDefault="00694B39" w:rsidP="00DF6F9C"/>
          <w:p w:rsidR="00260A8E" w:rsidRDefault="00260A8E" w:rsidP="00DF6F9C"/>
          <w:p w:rsidR="00694B39" w:rsidRDefault="00694B39" w:rsidP="00DF6F9C">
            <w:r>
              <w:t>ОЦИД</w:t>
            </w:r>
          </w:p>
        </w:tc>
      </w:tr>
      <w:tr w:rsidR="00694B39" w:rsidTr="00B81E3D">
        <w:tc>
          <w:tcPr>
            <w:tcW w:w="14992" w:type="dxa"/>
            <w:gridSpan w:val="9"/>
          </w:tcPr>
          <w:p w:rsidR="00694B39" w:rsidRPr="004454B2" w:rsidRDefault="00694B39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Оперативна ц</w:t>
            </w:r>
            <w:r w:rsidRPr="00683FA1">
              <w:rPr>
                <w:b/>
                <w:sz w:val="24"/>
                <w:szCs w:val="24"/>
              </w:rPr>
              <w:t xml:space="preserve">ел 2. </w:t>
            </w:r>
            <w:r w:rsidRPr="00BD76E3">
              <w:rPr>
                <w:rFonts w:eastAsia="Calibri"/>
                <w:sz w:val="24"/>
                <w:szCs w:val="24"/>
              </w:rPr>
              <w:t xml:space="preserve">Осигуряване на </w:t>
            </w:r>
            <w:r w:rsidRPr="00BD76E3">
              <w:rPr>
                <w:rFonts w:eastAsia="Calibri"/>
                <w:b/>
                <w:sz w:val="24"/>
                <w:szCs w:val="24"/>
              </w:rPr>
              <w:t>качество на човешките ресурси</w:t>
            </w:r>
            <w:r w:rsidRPr="00BD76E3">
              <w:rPr>
                <w:rFonts w:eastAsia="Calibri"/>
                <w:sz w:val="24"/>
                <w:szCs w:val="24"/>
              </w:rPr>
              <w:t xml:space="preserve"> за ефективно посрещане на разнообразието от потребности на всички деца и ученици.</w:t>
            </w:r>
          </w:p>
        </w:tc>
      </w:tr>
      <w:tr w:rsidR="00694B39" w:rsidRPr="00403F0B" w:rsidTr="007359D2">
        <w:tc>
          <w:tcPr>
            <w:tcW w:w="2500" w:type="dxa"/>
          </w:tcPr>
          <w:p w:rsidR="00694B39" w:rsidRPr="007F12B4" w:rsidRDefault="00694B39" w:rsidP="007F12B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12B4">
              <w:rPr>
                <w:b/>
              </w:rPr>
              <w:t xml:space="preserve">Мярка 1. </w:t>
            </w:r>
            <w:r w:rsidRPr="0044546E">
              <w:t>Осигуряване на специалисти в учи</w:t>
            </w:r>
            <w:r>
              <w:t>-</w:t>
            </w:r>
            <w:r w:rsidRPr="0044546E">
              <w:t>лищата и детските гра</w:t>
            </w:r>
            <w:r>
              <w:t>-</w:t>
            </w:r>
            <w:r w:rsidRPr="0044546E">
              <w:t>дини и в общинските институции за предос</w:t>
            </w:r>
            <w:r>
              <w:t>-</w:t>
            </w:r>
            <w:r w:rsidRPr="0044546E">
              <w:lastRenderedPageBreak/>
              <w:t>тавянето на обща и до</w:t>
            </w:r>
            <w:r>
              <w:t>-</w:t>
            </w:r>
            <w:r w:rsidRPr="0044546E">
              <w:t>пълнителна подкрепа за личностно развитие.</w:t>
            </w:r>
          </w:p>
        </w:tc>
        <w:tc>
          <w:tcPr>
            <w:tcW w:w="503" w:type="dxa"/>
          </w:tcPr>
          <w:p w:rsidR="008B49DB" w:rsidRDefault="00694B39" w:rsidP="007367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694B39" w:rsidRPr="008B49DB" w:rsidRDefault="008B49DB" w:rsidP="008B49DB">
            <w:r>
              <w:t>1.</w:t>
            </w:r>
          </w:p>
        </w:tc>
        <w:tc>
          <w:tcPr>
            <w:tcW w:w="2775" w:type="dxa"/>
          </w:tcPr>
          <w:p w:rsidR="00694B39" w:rsidRDefault="00694B39" w:rsidP="009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Назначаване на ресурсни учители в училищата.</w:t>
            </w:r>
          </w:p>
          <w:p w:rsidR="00694B39" w:rsidRPr="00403F0B" w:rsidRDefault="00694B39" w:rsidP="009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Осигуряване на ресурсни учители за </w:t>
            </w:r>
            <w:r>
              <w:rPr>
                <w:sz w:val="24"/>
                <w:szCs w:val="24"/>
              </w:rPr>
              <w:lastRenderedPageBreak/>
              <w:t>децата със СОП в основните училища и детските градини от РЦППО.</w:t>
            </w:r>
          </w:p>
        </w:tc>
        <w:tc>
          <w:tcPr>
            <w:tcW w:w="1701" w:type="dxa"/>
          </w:tcPr>
          <w:p w:rsidR="00694B39" w:rsidRPr="00825D24" w:rsidRDefault="00694B39" w:rsidP="00ED7680">
            <w:r w:rsidRPr="00825D24">
              <w:lastRenderedPageBreak/>
              <w:t>Подпомагане на учениците за преодоля-ване на труд-ностите в про-цеса на обуче-</w:t>
            </w:r>
            <w:r w:rsidRPr="00825D24">
              <w:lastRenderedPageBreak/>
              <w:t>ние по учебни-те предмети.</w:t>
            </w:r>
          </w:p>
        </w:tc>
        <w:tc>
          <w:tcPr>
            <w:tcW w:w="1208" w:type="dxa"/>
          </w:tcPr>
          <w:p w:rsidR="00694B39" w:rsidRDefault="00694B39" w:rsidP="009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2017/</w:t>
            </w:r>
          </w:p>
          <w:p w:rsidR="00694B39" w:rsidRPr="00403F0B" w:rsidRDefault="00694B39" w:rsidP="009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учебна година</w:t>
            </w:r>
          </w:p>
        </w:tc>
        <w:tc>
          <w:tcPr>
            <w:tcW w:w="1618" w:type="dxa"/>
          </w:tcPr>
          <w:p w:rsidR="00694B39" w:rsidRDefault="00694B39" w:rsidP="009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на училището</w:t>
            </w:r>
          </w:p>
          <w:p w:rsidR="00694B39" w:rsidRDefault="00694B39" w:rsidP="009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ЕРС за ученици със СОП</w:t>
            </w:r>
            <w:r w:rsidR="008B49DB">
              <w:rPr>
                <w:sz w:val="24"/>
                <w:szCs w:val="24"/>
              </w:rPr>
              <w:t>.</w:t>
            </w:r>
          </w:p>
          <w:p w:rsidR="008B49DB" w:rsidRPr="00403F0B" w:rsidRDefault="008B49DB" w:rsidP="009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ЕРС</w:t>
            </w:r>
          </w:p>
        </w:tc>
        <w:tc>
          <w:tcPr>
            <w:tcW w:w="1002" w:type="dxa"/>
          </w:tcPr>
          <w:p w:rsidR="00694B39" w:rsidRPr="00403F0B" w:rsidRDefault="00694B39" w:rsidP="009D0E98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45468C" w:rsidRDefault="0045468C" w:rsidP="0045468C">
            <w:r>
              <w:t>4 училища</w:t>
            </w:r>
          </w:p>
          <w:p w:rsidR="0045468C" w:rsidRDefault="0045468C" w:rsidP="0045468C">
            <w:r>
              <w:t>3 детски градини</w:t>
            </w:r>
          </w:p>
          <w:p w:rsidR="00694B39" w:rsidRPr="00403F0B" w:rsidRDefault="0045468C" w:rsidP="0045468C">
            <w:pPr>
              <w:rPr>
                <w:sz w:val="24"/>
                <w:szCs w:val="24"/>
              </w:rPr>
            </w:pPr>
            <w:r>
              <w:t>СПИ</w:t>
            </w:r>
          </w:p>
        </w:tc>
        <w:tc>
          <w:tcPr>
            <w:tcW w:w="2016" w:type="dxa"/>
          </w:tcPr>
          <w:p w:rsidR="00694B39" w:rsidRDefault="00694B39" w:rsidP="009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Училища</w:t>
            </w:r>
          </w:p>
          <w:p w:rsidR="00694B39" w:rsidRDefault="00694B39" w:rsidP="009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 градини</w:t>
            </w:r>
          </w:p>
          <w:p w:rsidR="00694B39" w:rsidRPr="00403F0B" w:rsidRDefault="00694B39" w:rsidP="009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РЦППО.</w:t>
            </w:r>
          </w:p>
        </w:tc>
      </w:tr>
      <w:tr w:rsidR="00694B39" w:rsidRPr="00403F0B" w:rsidTr="007359D2">
        <w:tc>
          <w:tcPr>
            <w:tcW w:w="2500" w:type="dxa"/>
          </w:tcPr>
          <w:p w:rsidR="00694B39" w:rsidRPr="007F12B4" w:rsidRDefault="00694B39" w:rsidP="007F12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503" w:type="dxa"/>
          </w:tcPr>
          <w:p w:rsidR="00694B39" w:rsidRPr="00F31E5F" w:rsidRDefault="00694B39" w:rsidP="007367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694B39" w:rsidRDefault="00694B39" w:rsidP="009D0E98"/>
        </w:tc>
        <w:tc>
          <w:tcPr>
            <w:tcW w:w="1701" w:type="dxa"/>
          </w:tcPr>
          <w:p w:rsidR="00694B39" w:rsidRPr="00825D24" w:rsidRDefault="00694B39" w:rsidP="00ED7680"/>
        </w:tc>
        <w:tc>
          <w:tcPr>
            <w:tcW w:w="1208" w:type="dxa"/>
          </w:tcPr>
          <w:p w:rsidR="00694B39" w:rsidRDefault="00694B39" w:rsidP="009D0E98"/>
        </w:tc>
        <w:tc>
          <w:tcPr>
            <w:tcW w:w="1618" w:type="dxa"/>
          </w:tcPr>
          <w:p w:rsidR="00694B39" w:rsidRDefault="00694B39" w:rsidP="009D0E98"/>
        </w:tc>
        <w:tc>
          <w:tcPr>
            <w:tcW w:w="1002" w:type="dxa"/>
          </w:tcPr>
          <w:p w:rsidR="00694B39" w:rsidRPr="00403F0B" w:rsidRDefault="00694B39" w:rsidP="009D0E98"/>
        </w:tc>
        <w:tc>
          <w:tcPr>
            <w:tcW w:w="1669" w:type="dxa"/>
          </w:tcPr>
          <w:p w:rsidR="00694B39" w:rsidRPr="00403F0B" w:rsidRDefault="00694B39" w:rsidP="009D0E98"/>
        </w:tc>
        <w:tc>
          <w:tcPr>
            <w:tcW w:w="2016" w:type="dxa"/>
          </w:tcPr>
          <w:p w:rsidR="00694B39" w:rsidRDefault="00694B39" w:rsidP="009D0E98"/>
        </w:tc>
      </w:tr>
      <w:tr w:rsidR="00694B39" w:rsidRPr="00403F0B" w:rsidTr="007359D2">
        <w:tc>
          <w:tcPr>
            <w:tcW w:w="2500" w:type="dxa"/>
          </w:tcPr>
          <w:p w:rsidR="00694B39" w:rsidRPr="0098595A" w:rsidRDefault="00694B39" w:rsidP="009859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8393C">
              <w:rPr>
                <w:b/>
              </w:rPr>
              <w:t xml:space="preserve">Мярка 2. </w:t>
            </w:r>
            <w:r w:rsidRPr="006F64FF">
              <w:t>Повишаване квалификацията на пе</w:t>
            </w:r>
            <w:r>
              <w:t>-</w:t>
            </w:r>
            <w:r w:rsidRPr="006F64FF">
              <w:t>дагогическите специ</w:t>
            </w:r>
            <w:r>
              <w:t>-</w:t>
            </w:r>
            <w:r w:rsidRPr="006F64FF">
              <w:t>алисти за придобиване и усъвършенстване на компетентностите, за идентифициране на по</w:t>
            </w:r>
            <w:r>
              <w:t>-</w:t>
            </w:r>
            <w:r w:rsidRPr="006F64FF">
              <w:t>требностите и предос</w:t>
            </w:r>
            <w:r>
              <w:t>-</w:t>
            </w:r>
            <w:r w:rsidRPr="006F64FF">
              <w:t>тавяне на обща и до</w:t>
            </w:r>
            <w:r>
              <w:t>-</w:t>
            </w:r>
            <w:r w:rsidRPr="006F64FF">
              <w:t>пълнителна подкрепа.</w:t>
            </w:r>
          </w:p>
        </w:tc>
        <w:tc>
          <w:tcPr>
            <w:tcW w:w="503" w:type="dxa"/>
          </w:tcPr>
          <w:p w:rsidR="00694B39" w:rsidRPr="00F31E5F" w:rsidRDefault="00694B39" w:rsidP="00752410">
            <w:pPr>
              <w:rPr>
                <w:sz w:val="20"/>
                <w:szCs w:val="20"/>
              </w:rPr>
            </w:pPr>
          </w:p>
          <w:p w:rsidR="00694B39" w:rsidRPr="00F31E5F" w:rsidRDefault="00694B39" w:rsidP="00752410">
            <w:pPr>
              <w:rPr>
                <w:sz w:val="20"/>
                <w:szCs w:val="20"/>
              </w:rPr>
            </w:pPr>
            <w:r w:rsidRPr="00F31E5F">
              <w:rPr>
                <w:sz w:val="20"/>
                <w:szCs w:val="20"/>
              </w:rPr>
              <w:t>1.</w:t>
            </w:r>
          </w:p>
          <w:p w:rsidR="00694B39" w:rsidRPr="00F31E5F" w:rsidRDefault="00694B39" w:rsidP="0075241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694B39" w:rsidRDefault="00694B39" w:rsidP="0075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тематични квалификационни курсове, свързани с предоставянето на обща и допълнителна подкрепа на национал-</w:t>
            </w:r>
          </w:p>
          <w:p w:rsidR="00694B39" w:rsidRPr="00403F0B" w:rsidRDefault="00694B39" w:rsidP="0075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но, областно,  общинско ниво и училищно ниво.</w:t>
            </w:r>
          </w:p>
        </w:tc>
        <w:tc>
          <w:tcPr>
            <w:tcW w:w="1701" w:type="dxa"/>
          </w:tcPr>
          <w:p w:rsidR="00694B39" w:rsidRPr="00403F0B" w:rsidRDefault="00694B39" w:rsidP="0075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Повишаване квалификацията на педаго-гическите специалисти</w:t>
            </w:r>
          </w:p>
        </w:tc>
        <w:tc>
          <w:tcPr>
            <w:tcW w:w="1208" w:type="dxa"/>
          </w:tcPr>
          <w:p w:rsidR="00694B39" w:rsidRPr="00403F0B" w:rsidRDefault="00694B39" w:rsidP="0075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618" w:type="dxa"/>
          </w:tcPr>
          <w:p w:rsidR="00694B39" w:rsidRPr="00403F0B" w:rsidRDefault="00694B39" w:rsidP="0082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Средствата за квалифи-</w:t>
            </w:r>
            <w:r w:rsidRPr="00825D24">
              <w:rPr>
                <w:sz w:val="24"/>
                <w:szCs w:val="24"/>
              </w:rPr>
              <w:t xml:space="preserve">кация </w:t>
            </w:r>
          </w:p>
        </w:tc>
        <w:tc>
          <w:tcPr>
            <w:tcW w:w="1002" w:type="dxa"/>
          </w:tcPr>
          <w:p w:rsidR="00694B39" w:rsidRPr="00403F0B" w:rsidRDefault="00694B39" w:rsidP="00752410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694B39" w:rsidRDefault="0045468C" w:rsidP="0075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</w:t>
            </w:r>
            <w:r w:rsidR="00694B39">
              <w:rPr>
                <w:sz w:val="24"/>
                <w:szCs w:val="24"/>
              </w:rPr>
              <w:t xml:space="preserve">, </w:t>
            </w:r>
            <w:proofErr w:type="spellStart"/>
            <w:r w:rsidR="00694B39">
              <w:rPr>
                <w:sz w:val="24"/>
                <w:szCs w:val="24"/>
              </w:rPr>
              <w:t>кл</w:t>
            </w:r>
            <w:proofErr w:type="spellEnd"/>
            <w:r w:rsidR="00694B39">
              <w:rPr>
                <w:sz w:val="24"/>
                <w:szCs w:val="24"/>
              </w:rPr>
              <w:t>. ръководители</w:t>
            </w:r>
          </w:p>
          <w:p w:rsidR="00694B39" w:rsidRPr="00403F0B" w:rsidRDefault="0045468C" w:rsidP="007524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694B39">
              <w:rPr>
                <w:sz w:val="24"/>
                <w:szCs w:val="24"/>
              </w:rPr>
              <w:t>едагогиче-ски</w:t>
            </w:r>
            <w:proofErr w:type="spellEnd"/>
            <w:r w:rsidR="00694B39">
              <w:rPr>
                <w:sz w:val="24"/>
                <w:szCs w:val="24"/>
              </w:rPr>
              <w:t xml:space="preserve"> </w:t>
            </w:r>
            <w:proofErr w:type="spellStart"/>
            <w:r w:rsidR="00694B39">
              <w:rPr>
                <w:sz w:val="24"/>
                <w:szCs w:val="24"/>
              </w:rPr>
              <w:t>съвет</w:t>
            </w:r>
            <w:r>
              <w:rPr>
                <w:sz w:val="24"/>
                <w:szCs w:val="24"/>
              </w:rPr>
              <w:t>-</w:t>
            </w:r>
            <w:r w:rsidR="00694B39">
              <w:rPr>
                <w:sz w:val="24"/>
                <w:szCs w:val="24"/>
              </w:rPr>
              <w:t>ници</w:t>
            </w:r>
            <w:proofErr w:type="spellEnd"/>
          </w:p>
        </w:tc>
        <w:tc>
          <w:tcPr>
            <w:tcW w:w="2016" w:type="dxa"/>
          </w:tcPr>
          <w:p w:rsidR="00694B39" w:rsidRDefault="00694B39" w:rsidP="0075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Училища</w:t>
            </w:r>
          </w:p>
          <w:p w:rsidR="00694B39" w:rsidRPr="00403F0B" w:rsidRDefault="00694B39" w:rsidP="0075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 градини</w:t>
            </w:r>
          </w:p>
        </w:tc>
      </w:tr>
      <w:tr w:rsidR="00694B39" w:rsidRPr="00403F0B" w:rsidTr="007359D2">
        <w:tc>
          <w:tcPr>
            <w:tcW w:w="2500" w:type="dxa"/>
          </w:tcPr>
          <w:p w:rsidR="00694B39" w:rsidRPr="0008393C" w:rsidRDefault="00694B39" w:rsidP="009859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503" w:type="dxa"/>
          </w:tcPr>
          <w:p w:rsidR="00694B39" w:rsidRPr="00F31E5F" w:rsidRDefault="00694B39" w:rsidP="0075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75" w:type="dxa"/>
          </w:tcPr>
          <w:p w:rsidR="00694B39" w:rsidRDefault="00694B39" w:rsidP="00752410">
            <w:r>
              <w:t>Подкрепа от РЦППО:</w:t>
            </w:r>
          </w:p>
          <w:p w:rsidR="00694B39" w:rsidRDefault="00694B39" w:rsidP="00F644EF">
            <w:r w:rsidRPr="00F644EF">
              <w:t>Предоставяне на рамка за оценка</w:t>
            </w:r>
            <w:r>
              <w:t xml:space="preserve"> на индивидуалните потребности от обща и допълнителна подкрепа;</w:t>
            </w:r>
          </w:p>
          <w:p w:rsidR="00694B39" w:rsidRDefault="00694B39" w:rsidP="00F644EF">
            <w:r>
              <w:t>Обучение на педагогичес-ките специалисти от дет-ските градини за извърш-ване на ранно оценяване;</w:t>
            </w:r>
          </w:p>
          <w:p w:rsidR="00694B39" w:rsidRPr="00F863B4" w:rsidRDefault="00694B39" w:rsidP="00F644EF">
            <w:r w:rsidRPr="00F863B4">
              <w:t>Консултиране по конкретни казуси.</w:t>
            </w:r>
          </w:p>
        </w:tc>
        <w:tc>
          <w:tcPr>
            <w:tcW w:w="1701" w:type="dxa"/>
          </w:tcPr>
          <w:p w:rsidR="00694B39" w:rsidRDefault="00694B39" w:rsidP="00752410">
            <w:r w:rsidRPr="00F863B4">
              <w:t>Ефективно изпълнение и справяне със специфичните допълнителни професионални задължения.</w:t>
            </w:r>
          </w:p>
          <w:p w:rsidR="00694B39" w:rsidRPr="00F863B4" w:rsidRDefault="00694B39" w:rsidP="00752410">
            <w:r w:rsidRPr="00F863B4">
              <w:t>Подкрепа и оптимално разрешаване на конкретни казуси</w:t>
            </w:r>
          </w:p>
        </w:tc>
        <w:tc>
          <w:tcPr>
            <w:tcW w:w="1208" w:type="dxa"/>
          </w:tcPr>
          <w:p w:rsidR="00694B39" w:rsidRDefault="00694B39" w:rsidP="00752410">
            <w:r>
              <w:t>През годината</w:t>
            </w:r>
          </w:p>
        </w:tc>
        <w:tc>
          <w:tcPr>
            <w:tcW w:w="1618" w:type="dxa"/>
          </w:tcPr>
          <w:p w:rsidR="00694B39" w:rsidRDefault="00694B39" w:rsidP="00825D24">
            <w:r>
              <w:rPr>
                <w:sz w:val="24"/>
                <w:szCs w:val="24"/>
              </w:rPr>
              <w:t>Средствата за квалифи-</w:t>
            </w:r>
            <w:r w:rsidRPr="00825D24">
              <w:rPr>
                <w:sz w:val="24"/>
                <w:szCs w:val="24"/>
              </w:rPr>
              <w:t>кация</w:t>
            </w:r>
          </w:p>
        </w:tc>
        <w:tc>
          <w:tcPr>
            <w:tcW w:w="1002" w:type="dxa"/>
          </w:tcPr>
          <w:p w:rsidR="00694B39" w:rsidRPr="00403F0B" w:rsidRDefault="00694B39" w:rsidP="00752410"/>
        </w:tc>
        <w:tc>
          <w:tcPr>
            <w:tcW w:w="1669" w:type="dxa"/>
          </w:tcPr>
          <w:p w:rsidR="00694B39" w:rsidRPr="00403F0B" w:rsidRDefault="00694B39" w:rsidP="00752410">
            <w:r>
              <w:t>Педагогическите колегии</w:t>
            </w:r>
          </w:p>
        </w:tc>
        <w:tc>
          <w:tcPr>
            <w:tcW w:w="2016" w:type="dxa"/>
          </w:tcPr>
          <w:p w:rsidR="00694B39" w:rsidRDefault="00694B39" w:rsidP="00F86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Училища</w:t>
            </w:r>
          </w:p>
          <w:p w:rsidR="00694B39" w:rsidRDefault="00694B39" w:rsidP="00F863B4">
            <w:r>
              <w:rPr>
                <w:sz w:val="24"/>
                <w:szCs w:val="24"/>
              </w:rPr>
              <w:t>Детски градини</w:t>
            </w:r>
          </w:p>
        </w:tc>
      </w:tr>
      <w:tr w:rsidR="00694B39" w:rsidTr="007359D2">
        <w:tc>
          <w:tcPr>
            <w:tcW w:w="2500" w:type="dxa"/>
          </w:tcPr>
          <w:p w:rsidR="00694B39" w:rsidRPr="0098595A" w:rsidRDefault="00694B39" w:rsidP="000C12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</w:rPr>
              <w:t>Мярка 3.</w:t>
            </w:r>
            <w:r w:rsidRPr="006F64FF">
              <w:t xml:space="preserve"> </w:t>
            </w:r>
            <w:r w:rsidRPr="006F64FF">
              <w:rPr>
                <w:sz w:val="24"/>
                <w:szCs w:val="24"/>
              </w:rPr>
              <w:t>Осигуряване на методическа под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крепа на екипите за подкрепа за личност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но развитие в учили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lastRenderedPageBreak/>
              <w:t>щата и детските гра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дини, както и на ко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ординиращите екипи в училищата и дет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 xml:space="preserve">ските градини </w:t>
            </w:r>
          </w:p>
        </w:tc>
        <w:tc>
          <w:tcPr>
            <w:tcW w:w="503" w:type="dxa"/>
          </w:tcPr>
          <w:p w:rsidR="00694B39" w:rsidRPr="00F31E5F" w:rsidRDefault="00694B39" w:rsidP="009D0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775" w:type="dxa"/>
          </w:tcPr>
          <w:p w:rsidR="00694B39" w:rsidRPr="00F31E5F" w:rsidRDefault="00694B39" w:rsidP="009D0E98">
            <w:pPr>
              <w:rPr>
                <w:sz w:val="20"/>
                <w:szCs w:val="20"/>
              </w:rPr>
            </w:pPr>
            <w:r w:rsidRPr="008858F2">
              <w:rPr>
                <w:sz w:val="24"/>
                <w:szCs w:val="24"/>
              </w:rPr>
              <w:t>Обучение на</w:t>
            </w:r>
            <w:r>
              <w:rPr>
                <w:sz w:val="20"/>
                <w:szCs w:val="20"/>
              </w:rPr>
              <w:t xml:space="preserve"> </w:t>
            </w:r>
            <w:r w:rsidRPr="006F64FF">
              <w:rPr>
                <w:sz w:val="24"/>
                <w:szCs w:val="24"/>
              </w:rPr>
              <w:t>екипите за подкрепа за личностно развитие в училищата и детските градини</w:t>
            </w:r>
          </w:p>
        </w:tc>
        <w:tc>
          <w:tcPr>
            <w:tcW w:w="1701" w:type="dxa"/>
          </w:tcPr>
          <w:p w:rsidR="00694B39" w:rsidRPr="00F31E5F" w:rsidRDefault="00694B39" w:rsidP="008858F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Повишаване квалификацията на </w:t>
            </w:r>
            <w:proofErr w:type="spellStart"/>
            <w:r>
              <w:rPr>
                <w:sz w:val="24"/>
                <w:szCs w:val="24"/>
              </w:rPr>
              <w:t>члено</w:t>
            </w:r>
            <w:r w:rsidR="004546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вете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еки</w:t>
            </w:r>
            <w:r w:rsidR="004546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пите</w:t>
            </w:r>
            <w:proofErr w:type="spellEnd"/>
          </w:p>
        </w:tc>
        <w:tc>
          <w:tcPr>
            <w:tcW w:w="1208" w:type="dxa"/>
          </w:tcPr>
          <w:p w:rsidR="00694B39" w:rsidRPr="00F31E5F" w:rsidRDefault="00694B39" w:rsidP="009D0E9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618" w:type="dxa"/>
          </w:tcPr>
          <w:p w:rsidR="00694B39" w:rsidRPr="00F644EF" w:rsidRDefault="00694B39" w:rsidP="009D0E98">
            <w:pPr>
              <w:rPr>
                <w:sz w:val="24"/>
                <w:szCs w:val="24"/>
              </w:rPr>
            </w:pPr>
            <w:r w:rsidRPr="00F644EF">
              <w:rPr>
                <w:sz w:val="24"/>
                <w:szCs w:val="24"/>
              </w:rPr>
              <w:t>Такса участие</w:t>
            </w:r>
          </w:p>
          <w:p w:rsidR="00694B39" w:rsidRPr="00F31E5F" w:rsidRDefault="00694B39" w:rsidP="009D0E98">
            <w:pPr>
              <w:rPr>
                <w:sz w:val="20"/>
                <w:szCs w:val="20"/>
              </w:rPr>
            </w:pPr>
            <w:r w:rsidRPr="00F644EF">
              <w:rPr>
                <w:sz w:val="24"/>
                <w:szCs w:val="24"/>
              </w:rPr>
              <w:t>Община Тутракан</w:t>
            </w:r>
          </w:p>
        </w:tc>
        <w:tc>
          <w:tcPr>
            <w:tcW w:w="1002" w:type="dxa"/>
          </w:tcPr>
          <w:p w:rsidR="00694B39" w:rsidRPr="00F31E5F" w:rsidRDefault="00694B39" w:rsidP="009D0E9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694B39" w:rsidRPr="00F644EF" w:rsidRDefault="00694B39" w:rsidP="009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ЕПЛ</w:t>
            </w:r>
            <w:r w:rsidRPr="00F644EF">
              <w:rPr>
                <w:sz w:val="24"/>
                <w:szCs w:val="24"/>
              </w:rPr>
              <w:t>Р</w:t>
            </w:r>
          </w:p>
        </w:tc>
        <w:tc>
          <w:tcPr>
            <w:tcW w:w="2016" w:type="dxa"/>
          </w:tcPr>
          <w:p w:rsidR="00694B39" w:rsidRPr="0045468C" w:rsidRDefault="00694B39" w:rsidP="009D0E98">
            <w:pPr>
              <w:rPr>
                <w:color w:val="000000" w:themeColor="text1"/>
                <w:sz w:val="24"/>
                <w:szCs w:val="24"/>
              </w:rPr>
            </w:pPr>
            <w:r w:rsidRPr="0045468C">
              <w:rPr>
                <w:color w:val="000000" w:themeColor="text1"/>
                <w:sz w:val="24"/>
                <w:szCs w:val="24"/>
              </w:rPr>
              <w:t>Община Тутракан</w:t>
            </w:r>
          </w:p>
        </w:tc>
      </w:tr>
      <w:tr w:rsidR="00694B39" w:rsidTr="007359D2">
        <w:tc>
          <w:tcPr>
            <w:tcW w:w="2500" w:type="dxa"/>
          </w:tcPr>
          <w:p w:rsidR="00694B39" w:rsidRPr="00683FA1" w:rsidRDefault="00694B39" w:rsidP="003B4E3A">
            <w:pPr>
              <w:rPr>
                <w:b/>
              </w:rPr>
            </w:pPr>
            <w:r>
              <w:rPr>
                <w:b/>
              </w:rPr>
              <w:lastRenderedPageBreak/>
              <w:t>Мярка 4.</w:t>
            </w:r>
            <w:r w:rsidRPr="006F64FF">
              <w:rPr>
                <w:sz w:val="24"/>
                <w:szCs w:val="24"/>
              </w:rPr>
              <w:t xml:space="preserve"> Сътрудни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чество между пед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гогическите специа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листи и обмен на доб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ри практики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3" w:type="dxa"/>
          </w:tcPr>
          <w:p w:rsidR="00694B39" w:rsidRPr="00F31E5F" w:rsidRDefault="00694B39" w:rsidP="009D0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694B39" w:rsidRPr="00BB5544" w:rsidRDefault="00694B39" w:rsidP="009D0E98">
            <w:pPr>
              <w:rPr>
                <w:sz w:val="24"/>
                <w:szCs w:val="24"/>
              </w:rPr>
            </w:pPr>
            <w:r w:rsidRPr="00BB5544">
              <w:rPr>
                <w:sz w:val="24"/>
                <w:szCs w:val="24"/>
              </w:rPr>
              <w:t>Провеждане на екипни срещи</w:t>
            </w:r>
            <w:r>
              <w:rPr>
                <w:sz w:val="24"/>
                <w:szCs w:val="24"/>
              </w:rPr>
              <w:t xml:space="preserve"> на всички комисии и съвети, имащи отношение към общата и допълнителната подкрепа</w:t>
            </w:r>
          </w:p>
        </w:tc>
        <w:tc>
          <w:tcPr>
            <w:tcW w:w="1701" w:type="dxa"/>
          </w:tcPr>
          <w:p w:rsidR="00694B39" w:rsidRPr="00F31E5F" w:rsidRDefault="00694B39" w:rsidP="009D0E98">
            <w:pPr>
              <w:rPr>
                <w:sz w:val="20"/>
                <w:szCs w:val="20"/>
              </w:rPr>
            </w:pPr>
            <w:r w:rsidRPr="006D30A9">
              <w:t>Обмяна на информация, опит и добри практики меж</w:t>
            </w:r>
            <w:r>
              <w:t>-</w:t>
            </w:r>
            <w:r w:rsidRPr="006D30A9">
              <w:t>ду преподава</w:t>
            </w:r>
            <w:r>
              <w:t>-</w:t>
            </w:r>
            <w:r w:rsidRPr="006D30A9">
              <w:t>телите и дру</w:t>
            </w:r>
            <w:r>
              <w:t>-</w:t>
            </w:r>
            <w:r w:rsidRPr="006D30A9">
              <w:t>гите педагоги</w:t>
            </w:r>
            <w:r>
              <w:t>-</w:t>
            </w:r>
            <w:r w:rsidRPr="006D30A9">
              <w:t>чески специа</w:t>
            </w:r>
            <w:r>
              <w:t>-</w:t>
            </w:r>
            <w:r w:rsidRPr="006D30A9">
              <w:t>листи</w:t>
            </w:r>
          </w:p>
        </w:tc>
        <w:tc>
          <w:tcPr>
            <w:tcW w:w="1208" w:type="dxa"/>
          </w:tcPr>
          <w:p w:rsidR="00694B39" w:rsidRPr="00BB5544" w:rsidRDefault="00694B39" w:rsidP="009D0E98">
            <w:pPr>
              <w:rPr>
                <w:sz w:val="24"/>
                <w:szCs w:val="24"/>
              </w:rPr>
            </w:pPr>
            <w:r w:rsidRPr="00BB5544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618" w:type="dxa"/>
          </w:tcPr>
          <w:p w:rsidR="00694B39" w:rsidRPr="00F31E5F" w:rsidRDefault="00694B39" w:rsidP="009D0E98">
            <w:pPr>
              <w:rPr>
                <w:sz w:val="20"/>
                <w:szCs w:val="20"/>
              </w:rPr>
            </w:pPr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Pr="00F31E5F" w:rsidRDefault="00694B39" w:rsidP="009D0E9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45468C" w:rsidRDefault="0045468C" w:rsidP="0045468C">
            <w:r>
              <w:t>4 училища</w:t>
            </w:r>
          </w:p>
          <w:p w:rsidR="0045468C" w:rsidRDefault="0045468C" w:rsidP="0045468C">
            <w:r>
              <w:t>3 детски градини</w:t>
            </w:r>
          </w:p>
          <w:p w:rsidR="00694B39" w:rsidRPr="00F31E5F" w:rsidRDefault="0045468C" w:rsidP="0045468C">
            <w:pPr>
              <w:rPr>
                <w:sz w:val="20"/>
                <w:szCs w:val="20"/>
              </w:rPr>
            </w:pPr>
            <w:r>
              <w:t>СПИ</w:t>
            </w:r>
          </w:p>
        </w:tc>
        <w:tc>
          <w:tcPr>
            <w:tcW w:w="2016" w:type="dxa"/>
          </w:tcPr>
          <w:p w:rsidR="00694B39" w:rsidRDefault="00694B39" w:rsidP="009D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Училища</w:t>
            </w:r>
          </w:p>
          <w:p w:rsidR="00694B39" w:rsidRPr="00F31E5F" w:rsidRDefault="00694B39" w:rsidP="009D0E9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Детски градини</w:t>
            </w:r>
          </w:p>
        </w:tc>
      </w:tr>
      <w:tr w:rsidR="00694B39" w:rsidTr="00B81E3D">
        <w:tc>
          <w:tcPr>
            <w:tcW w:w="14992" w:type="dxa"/>
            <w:gridSpan w:val="9"/>
          </w:tcPr>
          <w:p w:rsidR="00694B39" w:rsidRPr="00683FA1" w:rsidRDefault="00694B39" w:rsidP="00674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Оперативна ц</w:t>
            </w:r>
            <w:r w:rsidRPr="00683FA1">
              <w:rPr>
                <w:b/>
                <w:sz w:val="24"/>
                <w:szCs w:val="24"/>
              </w:rPr>
              <w:t xml:space="preserve">ел 3. </w:t>
            </w:r>
            <w:r w:rsidRPr="00BD76E3">
              <w:rPr>
                <w:rFonts w:eastAsia="Calibri"/>
                <w:sz w:val="24"/>
                <w:szCs w:val="24"/>
              </w:rPr>
              <w:t xml:space="preserve">Организационно развитие на </w:t>
            </w:r>
            <w:r w:rsidRPr="00BD76E3">
              <w:rPr>
                <w:rFonts w:eastAsia="Calibri"/>
                <w:b/>
                <w:sz w:val="24"/>
                <w:szCs w:val="24"/>
              </w:rPr>
              <w:t>институциите</w:t>
            </w:r>
            <w:r w:rsidRPr="00BD76E3">
              <w:rPr>
                <w:rFonts w:eastAsia="Calibri"/>
                <w:sz w:val="24"/>
                <w:szCs w:val="24"/>
              </w:rPr>
              <w:t xml:space="preserve"> в системата на предучилищното и училищно образование за ефективно интегриране на целите, принципите, подходите и процедурите на новата нормативна уредба за приобщаващо образование</w:t>
            </w:r>
          </w:p>
        </w:tc>
      </w:tr>
      <w:tr w:rsidR="00694B39" w:rsidTr="007359D2">
        <w:tc>
          <w:tcPr>
            <w:tcW w:w="2500" w:type="dxa"/>
          </w:tcPr>
          <w:p w:rsidR="00694B39" w:rsidRPr="00EA47F8" w:rsidRDefault="00694B39" w:rsidP="00674FB2">
            <w:pPr>
              <w:rPr>
                <w:b/>
                <w:sz w:val="24"/>
                <w:szCs w:val="24"/>
              </w:rPr>
            </w:pPr>
            <w:r w:rsidRPr="00EA47F8">
              <w:rPr>
                <w:b/>
                <w:sz w:val="24"/>
                <w:szCs w:val="24"/>
              </w:rPr>
              <w:t xml:space="preserve">Мярка 1. </w:t>
            </w:r>
            <w:r w:rsidRPr="006F64FF">
              <w:rPr>
                <w:sz w:val="24"/>
                <w:szCs w:val="24"/>
              </w:rPr>
              <w:t>Развитие на капацитета на учили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щата и детските гра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дини за успешно при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лагане на новата нор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мативна уредба.</w:t>
            </w:r>
          </w:p>
        </w:tc>
        <w:tc>
          <w:tcPr>
            <w:tcW w:w="503" w:type="dxa"/>
          </w:tcPr>
          <w:p w:rsidR="00694B39" w:rsidRDefault="00694B39" w:rsidP="009D0E98"/>
          <w:p w:rsidR="00694B39" w:rsidRDefault="00694B39" w:rsidP="009D0E98">
            <w:r>
              <w:t>1.</w:t>
            </w:r>
          </w:p>
        </w:tc>
        <w:tc>
          <w:tcPr>
            <w:tcW w:w="2775" w:type="dxa"/>
          </w:tcPr>
          <w:p w:rsidR="00694B39" w:rsidRPr="003C7362" w:rsidRDefault="00694B39" w:rsidP="00752410">
            <w:r w:rsidRPr="003C7362">
              <w:t>Изготвяне и реализиране на училищен план за подкрепа на личностното развитие на учениците</w:t>
            </w:r>
          </w:p>
        </w:tc>
        <w:tc>
          <w:tcPr>
            <w:tcW w:w="1701" w:type="dxa"/>
          </w:tcPr>
          <w:p w:rsidR="00694B39" w:rsidRPr="003C7362" w:rsidRDefault="00694B39" w:rsidP="00752410">
            <w:r w:rsidRPr="003C7362">
              <w:t>Предоставяне на различни дейности за обща и допъл</w:t>
            </w:r>
            <w:r>
              <w:t>-</w:t>
            </w:r>
            <w:r w:rsidRPr="003C7362">
              <w:t>нителна под</w:t>
            </w:r>
            <w:r>
              <w:t>-</w:t>
            </w:r>
            <w:r w:rsidRPr="003C7362">
              <w:t>крепа</w:t>
            </w:r>
          </w:p>
        </w:tc>
        <w:tc>
          <w:tcPr>
            <w:tcW w:w="1208" w:type="dxa"/>
          </w:tcPr>
          <w:p w:rsidR="00694B39" w:rsidRPr="003C7362" w:rsidRDefault="00694B39" w:rsidP="00752410">
            <w:r w:rsidRPr="003C7362">
              <w:t>През учебната година</w:t>
            </w:r>
          </w:p>
        </w:tc>
        <w:tc>
          <w:tcPr>
            <w:tcW w:w="1618" w:type="dxa"/>
          </w:tcPr>
          <w:p w:rsidR="00694B39" w:rsidRPr="003C7362" w:rsidRDefault="00694B39" w:rsidP="00752410">
            <w:r w:rsidRPr="003C7362"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Pr="003C7362" w:rsidRDefault="00694B39" w:rsidP="00752410"/>
        </w:tc>
        <w:tc>
          <w:tcPr>
            <w:tcW w:w="1669" w:type="dxa"/>
          </w:tcPr>
          <w:p w:rsidR="00694B39" w:rsidRPr="003C7362" w:rsidRDefault="00694B39" w:rsidP="00752410"/>
        </w:tc>
        <w:tc>
          <w:tcPr>
            <w:tcW w:w="2016" w:type="dxa"/>
          </w:tcPr>
          <w:p w:rsidR="00694B39" w:rsidRDefault="00694B39" w:rsidP="00ED7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Училища</w:t>
            </w:r>
          </w:p>
          <w:p w:rsidR="00694B39" w:rsidRPr="00F31E5F" w:rsidRDefault="00694B39" w:rsidP="00ED768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Детски градини</w:t>
            </w:r>
          </w:p>
        </w:tc>
      </w:tr>
      <w:tr w:rsidR="00694B39" w:rsidTr="007359D2">
        <w:tc>
          <w:tcPr>
            <w:tcW w:w="2500" w:type="dxa"/>
          </w:tcPr>
          <w:p w:rsidR="00694B39" w:rsidRPr="00EA47F8" w:rsidRDefault="00694B39" w:rsidP="00674FB2">
            <w:pPr>
              <w:rPr>
                <w:b/>
              </w:rPr>
            </w:pPr>
          </w:p>
        </w:tc>
        <w:tc>
          <w:tcPr>
            <w:tcW w:w="503" w:type="dxa"/>
          </w:tcPr>
          <w:p w:rsidR="00694B39" w:rsidRDefault="00694B39" w:rsidP="009D0E98">
            <w:r>
              <w:t>2.</w:t>
            </w:r>
          </w:p>
        </w:tc>
        <w:tc>
          <w:tcPr>
            <w:tcW w:w="2775" w:type="dxa"/>
          </w:tcPr>
          <w:p w:rsidR="00694B39" w:rsidRPr="000C126C" w:rsidRDefault="00694B39" w:rsidP="00752410">
            <w:r w:rsidRPr="000C126C">
              <w:t>Определят координиращ екип в институцията в началото на всяка учебна година.</w:t>
            </w:r>
          </w:p>
        </w:tc>
        <w:tc>
          <w:tcPr>
            <w:tcW w:w="1701" w:type="dxa"/>
          </w:tcPr>
          <w:p w:rsidR="00694B39" w:rsidRPr="000C126C" w:rsidRDefault="00694B39" w:rsidP="000C126C">
            <w:r w:rsidRPr="000C126C">
              <w:t>Организира и координира процеса на осигуряване на общата и до-пълнителната подкрепа .</w:t>
            </w:r>
          </w:p>
        </w:tc>
        <w:tc>
          <w:tcPr>
            <w:tcW w:w="1208" w:type="dxa"/>
          </w:tcPr>
          <w:p w:rsidR="00694B39" w:rsidRPr="000C126C" w:rsidRDefault="00694B39" w:rsidP="00752410">
            <w:r w:rsidRPr="000C126C">
              <w:t>В началото на годината</w:t>
            </w:r>
          </w:p>
        </w:tc>
        <w:tc>
          <w:tcPr>
            <w:tcW w:w="1618" w:type="dxa"/>
          </w:tcPr>
          <w:p w:rsidR="00694B39" w:rsidRPr="003C7362" w:rsidRDefault="00694B39" w:rsidP="00752410">
            <w:r w:rsidRPr="003C7362"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Pr="003C7362" w:rsidRDefault="00694B39" w:rsidP="00752410"/>
        </w:tc>
        <w:tc>
          <w:tcPr>
            <w:tcW w:w="1669" w:type="dxa"/>
          </w:tcPr>
          <w:p w:rsidR="00694B39" w:rsidRPr="003C7362" w:rsidRDefault="00694B39" w:rsidP="00752410"/>
        </w:tc>
        <w:tc>
          <w:tcPr>
            <w:tcW w:w="2016" w:type="dxa"/>
          </w:tcPr>
          <w:p w:rsidR="00694B39" w:rsidRDefault="00694B39" w:rsidP="000C1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Училища</w:t>
            </w:r>
          </w:p>
          <w:p w:rsidR="00694B39" w:rsidRDefault="00694B39" w:rsidP="000C126C">
            <w:r>
              <w:rPr>
                <w:sz w:val="24"/>
                <w:szCs w:val="24"/>
              </w:rPr>
              <w:t>Детски градини</w:t>
            </w:r>
          </w:p>
        </w:tc>
      </w:tr>
      <w:tr w:rsidR="00694B39" w:rsidTr="007359D2">
        <w:tc>
          <w:tcPr>
            <w:tcW w:w="2500" w:type="dxa"/>
          </w:tcPr>
          <w:p w:rsidR="00694B39" w:rsidRPr="00A266E0" w:rsidRDefault="00694B39" w:rsidP="00674FB2">
            <w:pPr>
              <w:rPr>
                <w:b/>
                <w:sz w:val="24"/>
                <w:szCs w:val="24"/>
              </w:rPr>
            </w:pPr>
            <w:r w:rsidRPr="00A266E0">
              <w:rPr>
                <w:b/>
                <w:sz w:val="24"/>
                <w:szCs w:val="24"/>
              </w:rPr>
              <w:t xml:space="preserve">Мярка 3. </w:t>
            </w:r>
            <w:r w:rsidRPr="006F64FF">
              <w:rPr>
                <w:sz w:val="24"/>
                <w:szCs w:val="24"/>
              </w:rPr>
              <w:t>Използване кадровия ресурс на доставчиците на со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циални услуги за обе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lastRenderedPageBreak/>
              <w:t>зпечаване на допъл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нителната подкрепа за личностно разви</w:t>
            </w:r>
            <w:r>
              <w:rPr>
                <w:sz w:val="24"/>
                <w:szCs w:val="24"/>
              </w:rPr>
              <w:t>-</w:t>
            </w:r>
            <w:r w:rsidRPr="006F64FF">
              <w:rPr>
                <w:sz w:val="24"/>
                <w:szCs w:val="24"/>
              </w:rPr>
              <w:t>тие.</w:t>
            </w:r>
          </w:p>
        </w:tc>
        <w:tc>
          <w:tcPr>
            <w:tcW w:w="503" w:type="dxa"/>
          </w:tcPr>
          <w:p w:rsidR="00694B39" w:rsidRDefault="00694B39" w:rsidP="00752410">
            <w:r>
              <w:lastRenderedPageBreak/>
              <w:t>1.</w:t>
            </w:r>
          </w:p>
        </w:tc>
        <w:tc>
          <w:tcPr>
            <w:tcW w:w="2775" w:type="dxa"/>
          </w:tcPr>
          <w:p w:rsidR="00694B39" w:rsidRDefault="00694B39" w:rsidP="00ED7680">
            <w:r>
              <w:t>Предоставяне на допълнителна подкрепа от специалистите в ЦСРИ-логопед,психолог,социа-лен работник, трудотера-</w:t>
            </w:r>
            <w:r>
              <w:lastRenderedPageBreak/>
              <w:t>певт, рехабилитатор.</w:t>
            </w:r>
          </w:p>
        </w:tc>
        <w:tc>
          <w:tcPr>
            <w:tcW w:w="1701" w:type="dxa"/>
          </w:tcPr>
          <w:p w:rsidR="00694B39" w:rsidRPr="00825D24" w:rsidRDefault="00694B39" w:rsidP="00ED7680">
            <w:r w:rsidRPr="00825D24">
              <w:lastRenderedPageBreak/>
              <w:t xml:space="preserve">Предоставяне на качествена допълнителна подкрепа на децата и </w:t>
            </w:r>
            <w:r w:rsidRPr="00825D24">
              <w:lastRenderedPageBreak/>
              <w:t>учениците</w:t>
            </w:r>
          </w:p>
        </w:tc>
        <w:tc>
          <w:tcPr>
            <w:tcW w:w="1208" w:type="dxa"/>
          </w:tcPr>
          <w:p w:rsidR="00694B39" w:rsidRDefault="00694B39" w:rsidP="00ED7680">
            <w:r>
              <w:lastRenderedPageBreak/>
              <w:t>През годината</w:t>
            </w:r>
          </w:p>
        </w:tc>
        <w:tc>
          <w:tcPr>
            <w:tcW w:w="1618" w:type="dxa"/>
          </w:tcPr>
          <w:p w:rsidR="00694B39" w:rsidRDefault="00694B39" w:rsidP="00ED7680">
            <w:r>
              <w:t>ЦСРИ</w:t>
            </w:r>
          </w:p>
        </w:tc>
        <w:tc>
          <w:tcPr>
            <w:tcW w:w="1002" w:type="dxa"/>
          </w:tcPr>
          <w:p w:rsidR="00694B39" w:rsidRPr="00403F0B" w:rsidRDefault="00694B39" w:rsidP="00ED7680"/>
        </w:tc>
        <w:tc>
          <w:tcPr>
            <w:tcW w:w="1669" w:type="dxa"/>
          </w:tcPr>
          <w:p w:rsidR="00694B39" w:rsidRPr="00403F0B" w:rsidRDefault="00694B39" w:rsidP="00ED7680"/>
        </w:tc>
        <w:tc>
          <w:tcPr>
            <w:tcW w:w="2016" w:type="dxa"/>
          </w:tcPr>
          <w:p w:rsidR="00694B39" w:rsidRDefault="00694B39" w:rsidP="00ED7680">
            <w:r>
              <w:t>ЦСРИ</w:t>
            </w:r>
          </w:p>
          <w:p w:rsidR="00694B39" w:rsidRDefault="00694B39" w:rsidP="00ED7680">
            <w:r>
              <w:t>Училища</w:t>
            </w:r>
          </w:p>
          <w:p w:rsidR="00694B39" w:rsidRDefault="00694B39" w:rsidP="00ED7680">
            <w:r>
              <w:t>Община Тутракан</w:t>
            </w:r>
          </w:p>
        </w:tc>
      </w:tr>
      <w:tr w:rsidR="00694B39" w:rsidTr="00B81E3D">
        <w:tc>
          <w:tcPr>
            <w:tcW w:w="14992" w:type="dxa"/>
            <w:gridSpan w:val="9"/>
          </w:tcPr>
          <w:p w:rsidR="00694B39" w:rsidRPr="00BD76E3" w:rsidRDefault="00694B39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105D5">
              <w:rPr>
                <w:b/>
              </w:rPr>
              <w:lastRenderedPageBreak/>
              <w:t>Оперативна цел 4.</w:t>
            </w:r>
            <w:r w:rsidRPr="00BD76E3">
              <w:rPr>
                <w:rFonts w:eastAsia="Calibri"/>
              </w:rPr>
              <w:t xml:space="preserve"> </w:t>
            </w:r>
            <w:r w:rsidRPr="00BD76E3">
              <w:rPr>
                <w:rFonts w:eastAsia="Calibri"/>
                <w:sz w:val="24"/>
                <w:szCs w:val="24"/>
              </w:rPr>
              <w:t xml:space="preserve">Подобряване на </w:t>
            </w:r>
            <w:r w:rsidRPr="00BD76E3">
              <w:rPr>
                <w:rFonts w:eastAsia="Calibri"/>
                <w:b/>
                <w:sz w:val="24"/>
                <w:szCs w:val="24"/>
              </w:rPr>
              <w:t>материалните условия и достъпност на средата</w:t>
            </w:r>
            <w:r w:rsidRPr="00BD76E3">
              <w:rPr>
                <w:rFonts w:eastAsia="Calibri"/>
                <w:sz w:val="24"/>
                <w:szCs w:val="24"/>
              </w:rPr>
              <w:t xml:space="preserve"> за обучение на деца и ученици със специални образователни потребности в институциите в системата на предучилищното и училищно образование.</w:t>
            </w:r>
          </w:p>
          <w:p w:rsidR="00694B39" w:rsidRPr="00E105D5" w:rsidRDefault="00694B39" w:rsidP="00752410">
            <w:pPr>
              <w:rPr>
                <w:b/>
              </w:rPr>
            </w:pPr>
          </w:p>
        </w:tc>
      </w:tr>
      <w:tr w:rsidR="00694B39" w:rsidTr="007359D2">
        <w:tc>
          <w:tcPr>
            <w:tcW w:w="2500" w:type="dxa"/>
          </w:tcPr>
          <w:p w:rsidR="00694B39" w:rsidRPr="007703EB" w:rsidRDefault="00694B39" w:rsidP="00936C8F">
            <w:pPr>
              <w:rPr>
                <w:i/>
                <w:sz w:val="24"/>
                <w:szCs w:val="24"/>
                <w:lang w:val="en-US"/>
              </w:rPr>
            </w:pPr>
            <w:r w:rsidRPr="00957FE2">
              <w:rPr>
                <w:b/>
              </w:rPr>
              <w:t>Мярка 3.</w:t>
            </w:r>
            <w:r>
              <w:rPr>
                <w:b/>
              </w:rPr>
              <w:t xml:space="preserve"> </w:t>
            </w:r>
            <w:r w:rsidRPr="006C7CCE">
              <w:rPr>
                <w:sz w:val="24"/>
                <w:szCs w:val="24"/>
              </w:rPr>
              <w:t>Подобря</w:t>
            </w:r>
            <w:r>
              <w:rPr>
                <w:sz w:val="24"/>
                <w:szCs w:val="24"/>
              </w:rPr>
              <w:t>-</w:t>
            </w:r>
            <w:r w:rsidRPr="006C7CCE">
              <w:rPr>
                <w:sz w:val="24"/>
                <w:szCs w:val="24"/>
              </w:rPr>
              <w:t xml:space="preserve">ване на </w:t>
            </w:r>
            <w:r w:rsidRPr="00957FE2">
              <w:rPr>
                <w:sz w:val="24"/>
                <w:szCs w:val="24"/>
              </w:rPr>
              <w:t>специализи</w:t>
            </w:r>
            <w:r>
              <w:rPr>
                <w:sz w:val="24"/>
                <w:szCs w:val="24"/>
              </w:rPr>
              <w:t>-</w:t>
            </w:r>
            <w:r w:rsidRPr="00957FE2">
              <w:rPr>
                <w:sz w:val="24"/>
                <w:szCs w:val="24"/>
              </w:rPr>
              <w:t>раната подкрепяща среда в</w:t>
            </w:r>
            <w:r w:rsidRPr="006C7CCE">
              <w:rPr>
                <w:sz w:val="24"/>
                <w:szCs w:val="24"/>
              </w:rPr>
              <w:t xml:space="preserve"> образовател</w:t>
            </w:r>
            <w:r>
              <w:rPr>
                <w:sz w:val="24"/>
                <w:szCs w:val="24"/>
              </w:rPr>
              <w:t>-</w:t>
            </w:r>
            <w:r w:rsidRPr="006C7CCE">
              <w:rPr>
                <w:sz w:val="24"/>
                <w:szCs w:val="24"/>
              </w:rPr>
              <w:t>ните институции, съобразно норматив</w:t>
            </w:r>
            <w:r>
              <w:rPr>
                <w:sz w:val="24"/>
                <w:szCs w:val="24"/>
              </w:rPr>
              <w:t>-</w:t>
            </w:r>
            <w:r w:rsidRPr="006C7CCE">
              <w:rPr>
                <w:sz w:val="24"/>
                <w:szCs w:val="24"/>
              </w:rPr>
              <w:t xml:space="preserve">ните изисквания </w:t>
            </w:r>
          </w:p>
        </w:tc>
        <w:tc>
          <w:tcPr>
            <w:tcW w:w="503" w:type="dxa"/>
          </w:tcPr>
          <w:p w:rsidR="00694B39" w:rsidRDefault="00694B39" w:rsidP="00752410">
            <w:r>
              <w:t>1</w:t>
            </w:r>
          </w:p>
        </w:tc>
        <w:tc>
          <w:tcPr>
            <w:tcW w:w="2775" w:type="dxa"/>
          </w:tcPr>
          <w:p w:rsidR="00694B39" w:rsidRDefault="00694B39" w:rsidP="00752410">
            <w:r>
              <w:t>Обогатяване на МТБ и дидактическите материали в ресурсния кабинет</w:t>
            </w:r>
          </w:p>
        </w:tc>
        <w:tc>
          <w:tcPr>
            <w:tcW w:w="1701" w:type="dxa"/>
          </w:tcPr>
          <w:p w:rsidR="00694B39" w:rsidRDefault="00694B39" w:rsidP="00752410">
            <w:r>
              <w:t>Подобряване на специали-зи</w:t>
            </w:r>
            <w:r w:rsidRPr="00AF1A88">
              <w:t>раната под</w:t>
            </w:r>
            <w:r>
              <w:t>-</w:t>
            </w:r>
            <w:r w:rsidRPr="00AF1A88">
              <w:t>крепяща среда</w:t>
            </w:r>
          </w:p>
        </w:tc>
        <w:tc>
          <w:tcPr>
            <w:tcW w:w="1208" w:type="dxa"/>
          </w:tcPr>
          <w:p w:rsidR="00694B39" w:rsidRDefault="00694B39" w:rsidP="00752410">
            <w:r>
              <w:t>2017/2018 учебна година</w:t>
            </w:r>
          </w:p>
        </w:tc>
        <w:tc>
          <w:tcPr>
            <w:tcW w:w="1618" w:type="dxa"/>
          </w:tcPr>
          <w:p w:rsidR="00694B39" w:rsidRDefault="00694B39" w:rsidP="00752410">
            <w:r>
              <w:t>От бюджета на училищата и детските градини</w:t>
            </w:r>
          </w:p>
        </w:tc>
        <w:tc>
          <w:tcPr>
            <w:tcW w:w="1002" w:type="dxa"/>
          </w:tcPr>
          <w:p w:rsidR="00694B39" w:rsidRDefault="00694B39" w:rsidP="00752410"/>
        </w:tc>
        <w:tc>
          <w:tcPr>
            <w:tcW w:w="1669" w:type="dxa"/>
          </w:tcPr>
          <w:p w:rsidR="00694B39" w:rsidRDefault="00694B39" w:rsidP="00752410"/>
        </w:tc>
        <w:tc>
          <w:tcPr>
            <w:tcW w:w="2016" w:type="dxa"/>
          </w:tcPr>
          <w:p w:rsidR="00694B39" w:rsidRDefault="00694B39" w:rsidP="0093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Училища</w:t>
            </w:r>
          </w:p>
          <w:p w:rsidR="00694B39" w:rsidRDefault="00694B39" w:rsidP="00936C8F">
            <w:r>
              <w:rPr>
                <w:sz w:val="24"/>
                <w:szCs w:val="24"/>
              </w:rPr>
              <w:t>Детски градини</w:t>
            </w:r>
          </w:p>
        </w:tc>
      </w:tr>
      <w:tr w:rsidR="00694B39" w:rsidTr="007359D2">
        <w:tc>
          <w:tcPr>
            <w:tcW w:w="2500" w:type="dxa"/>
          </w:tcPr>
          <w:p w:rsidR="00694B39" w:rsidRPr="00C23B29" w:rsidRDefault="00694B39" w:rsidP="00936C8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0" w:name="_GoBack"/>
            <w:bookmarkEnd w:id="0"/>
            <w:r w:rsidRPr="00C23B29">
              <w:rPr>
                <w:b/>
              </w:rPr>
              <w:t>Мярка 4.</w:t>
            </w:r>
            <w:r w:rsidRPr="00C23B29">
              <w:t xml:space="preserve"> </w:t>
            </w:r>
            <w:r w:rsidRPr="006C7CCE">
              <w:t>Организиране на необходимите улес</w:t>
            </w:r>
            <w:r>
              <w:t>-</w:t>
            </w:r>
            <w:r w:rsidRPr="006C7CCE">
              <w:t xml:space="preserve">нения за участие на учениците със СОП в национални външни оценявания и държавни зрелостни изпити </w:t>
            </w:r>
            <w:r>
              <w:t>.</w:t>
            </w:r>
          </w:p>
        </w:tc>
        <w:tc>
          <w:tcPr>
            <w:tcW w:w="503" w:type="dxa"/>
          </w:tcPr>
          <w:p w:rsidR="00694B39" w:rsidRDefault="0045468C" w:rsidP="00752410">
            <w:r>
              <w:t>1.</w:t>
            </w:r>
          </w:p>
        </w:tc>
        <w:tc>
          <w:tcPr>
            <w:tcW w:w="2775" w:type="dxa"/>
          </w:tcPr>
          <w:p w:rsidR="00694B39" w:rsidRDefault="00694B39" w:rsidP="00752410">
            <w:r>
              <w:t xml:space="preserve">Спазване на изискванията за организиране на </w:t>
            </w:r>
            <w:r w:rsidRPr="006C7CCE">
              <w:t>национални външни оценявания и държавни зрелостни изпити</w:t>
            </w:r>
            <w:r>
              <w:t xml:space="preserve"> за ученици със СОП.</w:t>
            </w:r>
          </w:p>
        </w:tc>
        <w:tc>
          <w:tcPr>
            <w:tcW w:w="1701" w:type="dxa"/>
          </w:tcPr>
          <w:p w:rsidR="00694B39" w:rsidRDefault="00694B39" w:rsidP="00752410">
            <w:r>
              <w:t>Осигуряване на равни възмож-ности за учени-ците от уяз-вимите групи</w:t>
            </w:r>
          </w:p>
        </w:tc>
        <w:tc>
          <w:tcPr>
            <w:tcW w:w="1208" w:type="dxa"/>
          </w:tcPr>
          <w:p w:rsidR="00694B39" w:rsidRDefault="00694B39" w:rsidP="00752410">
            <w:r>
              <w:t>Месец май</w:t>
            </w:r>
          </w:p>
        </w:tc>
        <w:tc>
          <w:tcPr>
            <w:tcW w:w="1618" w:type="dxa"/>
          </w:tcPr>
          <w:p w:rsidR="00694B39" w:rsidRDefault="00694B39" w:rsidP="00752410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Default="00694B39" w:rsidP="00752410"/>
        </w:tc>
        <w:tc>
          <w:tcPr>
            <w:tcW w:w="1669" w:type="dxa"/>
          </w:tcPr>
          <w:p w:rsidR="00694B39" w:rsidRDefault="001368C0" w:rsidP="00752410">
            <w:r>
              <w:t>Ученици от ІV и VІІ клас</w:t>
            </w:r>
          </w:p>
        </w:tc>
        <w:tc>
          <w:tcPr>
            <w:tcW w:w="2016" w:type="dxa"/>
          </w:tcPr>
          <w:p w:rsidR="001368C0" w:rsidRDefault="001368C0" w:rsidP="001368C0">
            <w:r>
              <w:t>СУ „Хр. Ботев”</w:t>
            </w:r>
          </w:p>
          <w:p w:rsidR="001368C0" w:rsidRDefault="001368C0" w:rsidP="001368C0">
            <w:r>
              <w:t>СУ „Й.Йовков”</w:t>
            </w:r>
          </w:p>
          <w:p w:rsidR="00694B39" w:rsidRDefault="001368C0" w:rsidP="001368C0">
            <w:r>
              <w:t>ОУ „Ст. Караджа</w:t>
            </w:r>
          </w:p>
        </w:tc>
      </w:tr>
      <w:tr w:rsidR="00694B39" w:rsidTr="00B81E3D">
        <w:tc>
          <w:tcPr>
            <w:tcW w:w="14992" w:type="dxa"/>
            <w:gridSpan w:val="9"/>
          </w:tcPr>
          <w:p w:rsidR="00694B39" w:rsidRPr="004454B2" w:rsidRDefault="00694B39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105D5">
              <w:rPr>
                <w:b/>
              </w:rPr>
              <w:t>Оперативна цел 5.</w:t>
            </w:r>
            <w:r w:rsidRPr="00BD76E3">
              <w:rPr>
                <w:rFonts w:eastAsia="Calibri"/>
              </w:rPr>
              <w:t xml:space="preserve"> </w:t>
            </w:r>
            <w:r w:rsidRPr="00BD76E3">
              <w:rPr>
                <w:rFonts w:eastAsia="Calibri"/>
                <w:sz w:val="24"/>
                <w:szCs w:val="24"/>
              </w:rPr>
              <w:t xml:space="preserve">Подобряване на </w:t>
            </w:r>
            <w:r w:rsidRPr="00BD76E3">
              <w:rPr>
                <w:rFonts w:eastAsia="Calibri"/>
                <w:b/>
                <w:sz w:val="24"/>
                <w:szCs w:val="24"/>
              </w:rPr>
              <w:t>взаимодействието</w:t>
            </w:r>
            <w:r w:rsidRPr="00BD76E3">
              <w:rPr>
                <w:rFonts w:eastAsia="Calibri"/>
                <w:sz w:val="24"/>
                <w:szCs w:val="24"/>
              </w:rPr>
              <w:t xml:space="preserve"> между участниците в образователния процес (деца и ученици, педагогически специалисти и родители) и между институциите за осигуряване на най-добрия интерес на детето и ученика.</w:t>
            </w:r>
          </w:p>
        </w:tc>
      </w:tr>
      <w:tr w:rsidR="00694B39" w:rsidTr="007359D2">
        <w:tc>
          <w:tcPr>
            <w:tcW w:w="2500" w:type="dxa"/>
          </w:tcPr>
          <w:p w:rsidR="00694B39" w:rsidRPr="00F95F4B" w:rsidRDefault="00694B39" w:rsidP="00752410">
            <w:pPr>
              <w:rPr>
                <w:b/>
              </w:rPr>
            </w:pPr>
            <w:r>
              <w:rPr>
                <w:b/>
              </w:rPr>
              <w:t>Мярка 1</w:t>
            </w:r>
            <w:r w:rsidRPr="00F95F4B">
              <w:rPr>
                <w:b/>
              </w:rPr>
              <w:t>.</w:t>
            </w:r>
            <w:r w:rsidRPr="006C7CCE">
              <w:rPr>
                <w:sz w:val="24"/>
                <w:szCs w:val="24"/>
              </w:rPr>
              <w:t xml:space="preserve"> Създаване на работещи практи</w:t>
            </w:r>
            <w:r>
              <w:rPr>
                <w:sz w:val="24"/>
                <w:szCs w:val="24"/>
              </w:rPr>
              <w:t>-</w:t>
            </w:r>
            <w:r w:rsidRPr="006C7CCE">
              <w:rPr>
                <w:sz w:val="24"/>
                <w:szCs w:val="24"/>
              </w:rPr>
              <w:t>ки за изпълнение на нормативните изиск</w:t>
            </w:r>
            <w:r>
              <w:rPr>
                <w:sz w:val="24"/>
                <w:szCs w:val="24"/>
              </w:rPr>
              <w:t>-</w:t>
            </w:r>
            <w:r w:rsidRPr="006C7CCE">
              <w:rPr>
                <w:sz w:val="24"/>
                <w:szCs w:val="24"/>
              </w:rPr>
              <w:t>вания за уведомяване на отделите за закри</w:t>
            </w:r>
            <w:r>
              <w:rPr>
                <w:sz w:val="24"/>
                <w:szCs w:val="24"/>
              </w:rPr>
              <w:t>-</w:t>
            </w:r>
            <w:r w:rsidRPr="006C7CCE">
              <w:rPr>
                <w:sz w:val="24"/>
                <w:szCs w:val="24"/>
              </w:rPr>
              <w:t>ла на детето от страна на училищата и дет</w:t>
            </w:r>
            <w:r>
              <w:rPr>
                <w:sz w:val="24"/>
                <w:szCs w:val="24"/>
              </w:rPr>
              <w:t>-</w:t>
            </w:r>
            <w:r w:rsidRPr="006C7CCE">
              <w:rPr>
                <w:sz w:val="24"/>
                <w:szCs w:val="24"/>
              </w:rPr>
              <w:t>ските градини</w:t>
            </w:r>
          </w:p>
        </w:tc>
        <w:tc>
          <w:tcPr>
            <w:tcW w:w="503" w:type="dxa"/>
          </w:tcPr>
          <w:p w:rsidR="00694B39" w:rsidRDefault="001368C0" w:rsidP="00752410">
            <w:r>
              <w:t>1.</w:t>
            </w:r>
          </w:p>
        </w:tc>
        <w:tc>
          <w:tcPr>
            <w:tcW w:w="2775" w:type="dxa"/>
          </w:tcPr>
          <w:p w:rsidR="00694B39" w:rsidRDefault="00694B39" w:rsidP="00752410">
            <w:r>
              <w:t>Изграждане на училищна система за уведомяване на Отдел „Закрила на детето“:</w:t>
            </w:r>
          </w:p>
          <w:p w:rsidR="00694B39" w:rsidRPr="00936C8F" w:rsidRDefault="00694B39" w:rsidP="00936C8F">
            <w:r w:rsidRPr="00936C8F">
              <w:t>Уведомителни писма;</w:t>
            </w:r>
          </w:p>
          <w:p w:rsidR="00694B39" w:rsidRPr="00936C8F" w:rsidRDefault="00694B39" w:rsidP="00936C8F">
            <w:r w:rsidRPr="00936C8F">
              <w:t>Докладни записки за съдействие;</w:t>
            </w:r>
          </w:p>
          <w:p w:rsidR="00694B39" w:rsidRPr="00936C8F" w:rsidRDefault="00694B39" w:rsidP="00936C8F">
            <w:r w:rsidRPr="00936C8F">
              <w:t>Доклади за напуснали ученици</w:t>
            </w:r>
          </w:p>
          <w:p w:rsidR="00694B39" w:rsidRPr="00936C8F" w:rsidRDefault="00694B39" w:rsidP="00936C8F">
            <w:r w:rsidRPr="00936C8F">
              <w:lastRenderedPageBreak/>
              <w:t>Съвместни посещения в домовете на учениците от рисковата група.</w:t>
            </w:r>
          </w:p>
        </w:tc>
        <w:tc>
          <w:tcPr>
            <w:tcW w:w="1701" w:type="dxa"/>
          </w:tcPr>
          <w:p w:rsidR="00694B39" w:rsidRDefault="00694B39" w:rsidP="009A4B06">
            <w:r>
              <w:lastRenderedPageBreak/>
              <w:t>Преодоляване на рисковите фактори в живота на детето</w:t>
            </w:r>
          </w:p>
        </w:tc>
        <w:tc>
          <w:tcPr>
            <w:tcW w:w="1208" w:type="dxa"/>
          </w:tcPr>
          <w:p w:rsidR="00694B39" w:rsidRDefault="00694B39" w:rsidP="00752410">
            <w:r>
              <w:t>През годината</w:t>
            </w:r>
          </w:p>
        </w:tc>
        <w:tc>
          <w:tcPr>
            <w:tcW w:w="1618" w:type="dxa"/>
          </w:tcPr>
          <w:p w:rsidR="00694B39" w:rsidRDefault="00694B39" w:rsidP="00752410">
            <w:r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Default="00694B39" w:rsidP="00752410"/>
        </w:tc>
        <w:tc>
          <w:tcPr>
            <w:tcW w:w="1669" w:type="dxa"/>
          </w:tcPr>
          <w:p w:rsidR="00694B39" w:rsidRDefault="001368C0" w:rsidP="00752410">
            <w:r>
              <w:t>4 училища</w:t>
            </w:r>
          </w:p>
          <w:p w:rsidR="001368C0" w:rsidRDefault="001368C0" w:rsidP="00752410">
            <w:r>
              <w:t>3 детски градини</w:t>
            </w:r>
          </w:p>
        </w:tc>
        <w:tc>
          <w:tcPr>
            <w:tcW w:w="2016" w:type="dxa"/>
          </w:tcPr>
          <w:p w:rsidR="00694B39" w:rsidRDefault="001368C0" w:rsidP="00752410">
            <w:r>
              <w:t>У</w:t>
            </w:r>
            <w:r w:rsidR="00694B39">
              <w:t>чилища</w:t>
            </w:r>
          </w:p>
          <w:p w:rsidR="001368C0" w:rsidRDefault="001368C0" w:rsidP="00752410">
            <w:r>
              <w:t>Детски градини</w:t>
            </w:r>
          </w:p>
        </w:tc>
      </w:tr>
      <w:tr w:rsidR="00694B39" w:rsidTr="007359D2">
        <w:tc>
          <w:tcPr>
            <w:tcW w:w="2500" w:type="dxa"/>
          </w:tcPr>
          <w:p w:rsidR="00694B39" w:rsidRPr="002B6267" w:rsidRDefault="00694B39" w:rsidP="002B62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B6267">
              <w:rPr>
                <w:b/>
              </w:rPr>
              <w:lastRenderedPageBreak/>
              <w:t>Мярка 2.</w:t>
            </w:r>
            <w:r w:rsidRPr="002B6267">
              <w:t xml:space="preserve"> </w:t>
            </w:r>
            <w:r w:rsidRPr="006C7CCE">
              <w:t>Развитие на ефективни форми за работа с родителите на деца и ученици с обу</w:t>
            </w:r>
            <w:r>
              <w:t>-</w:t>
            </w:r>
            <w:r w:rsidRPr="006C7CCE">
              <w:t>чителни трудности и със специални образо</w:t>
            </w:r>
            <w:r>
              <w:t>-</w:t>
            </w:r>
            <w:r w:rsidRPr="006C7CCE">
              <w:t>вателни потребности.</w:t>
            </w:r>
          </w:p>
        </w:tc>
        <w:tc>
          <w:tcPr>
            <w:tcW w:w="503" w:type="dxa"/>
          </w:tcPr>
          <w:p w:rsidR="00694B39" w:rsidRDefault="001368C0" w:rsidP="00752410">
            <w:r>
              <w:t>1.</w:t>
            </w:r>
          </w:p>
        </w:tc>
        <w:tc>
          <w:tcPr>
            <w:tcW w:w="2775" w:type="dxa"/>
          </w:tcPr>
          <w:p w:rsidR="00694B39" w:rsidRDefault="00694B39" w:rsidP="00752410">
            <w:r>
              <w:t>Информационни кампании за запознаване на родите-лите с възможностите за предоставяне на обща и допълнителна подкрепа</w:t>
            </w:r>
            <w:r w:rsidR="001368C0">
              <w:t>.</w:t>
            </w:r>
          </w:p>
        </w:tc>
        <w:tc>
          <w:tcPr>
            <w:tcW w:w="1701" w:type="dxa"/>
          </w:tcPr>
          <w:p w:rsidR="00694B39" w:rsidRDefault="00694B39" w:rsidP="00752410">
            <w:r>
              <w:t>Преодоляване на обучител-ните затруд-нения;</w:t>
            </w:r>
          </w:p>
          <w:p w:rsidR="00694B39" w:rsidRDefault="00694B39" w:rsidP="00752410">
            <w:r>
              <w:t>Специализира-на помощ за учениците със СОП.</w:t>
            </w:r>
          </w:p>
        </w:tc>
        <w:tc>
          <w:tcPr>
            <w:tcW w:w="1208" w:type="dxa"/>
          </w:tcPr>
          <w:p w:rsidR="00694B39" w:rsidRDefault="00694B39" w:rsidP="00752410">
            <w:r>
              <w:t>През учебната година</w:t>
            </w:r>
          </w:p>
        </w:tc>
        <w:tc>
          <w:tcPr>
            <w:tcW w:w="1618" w:type="dxa"/>
          </w:tcPr>
          <w:p w:rsidR="00694B39" w:rsidRDefault="00694B39" w:rsidP="00752410">
            <w:r w:rsidRPr="00D85467"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Default="00694B39" w:rsidP="00752410"/>
        </w:tc>
        <w:tc>
          <w:tcPr>
            <w:tcW w:w="1669" w:type="dxa"/>
          </w:tcPr>
          <w:p w:rsidR="00694B39" w:rsidRDefault="00694B39" w:rsidP="00752410">
            <w:r>
              <w:t>Родителска общност</w:t>
            </w:r>
          </w:p>
        </w:tc>
        <w:tc>
          <w:tcPr>
            <w:tcW w:w="2016" w:type="dxa"/>
          </w:tcPr>
          <w:p w:rsidR="00694B39" w:rsidRDefault="00694B39" w:rsidP="0015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Училища</w:t>
            </w:r>
          </w:p>
          <w:p w:rsidR="00694B39" w:rsidRDefault="00694B39" w:rsidP="00151535">
            <w:r>
              <w:rPr>
                <w:sz w:val="24"/>
                <w:szCs w:val="24"/>
              </w:rPr>
              <w:t>Детски градини</w:t>
            </w:r>
          </w:p>
        </w:tc>
      </w:tr>
      <w:tr w:rsidR="00694B39" w:rsidTr="007359D2">
        <w:tc>
          <w:tcPr>
            <w:tcW w:w="2500" w:type="dxa"/>
          </w:tcPr>
          <w:p w:rsidR="00694B39" w:rsidRPr="00873599" w:rsidRDefault="00694B39" w:rsidP="00752410">
            <w:pPr>
              <w:rPr>
                <w:b/>
              </w:rPr>
            </w:pPr>
            <w:r w:rsidRPr="00873599">
              <w:rPr>
                <w:b/>
              </w:rPr>
              <w:t>Мярка 3.</w:t>
            </w:r>
            <w:r>
              <w:rPr>
                <w:b/>
              </w:rPr>
              <w:t xml:space="preserve"> </w:t>
            </w:r>
            <w:r w:rsidRPr="006C7CCE">
              <w:rPr>
                <w:rFonts w:eastAsia="Times New Roman CYR"/>
                <w:sz w:val="24"/>
                <w:szCs w:val="24"/>
              </w:rPr>
              <w:t>Работа с родителите на деца и ученици с изявени дарби</w:t>
            </w:r>
          </w:p>
        </w:tc>
        <w:tc>
          <w:tcPr>
            <w:tcW w:w="503" w:type="dxa"/>
          </w:tcPr>
          <w:p w:rsidR="00694B39" w:rsidRDefault="001368C0" w:rsidP="00752410">
            <w:r>
              <w:t>1.</w:t>
            </w:r>
          </w:p>
        </w:tc>
        <w:tc>
          <w:tcPr>
            <w:tcW w:w="2775" w:type="dxa"/>
          </w:tcPr>
          <w:p w:rsidR="00694B39" w:rsidRDefault="00694B39" w:rsidP="00752410">
            <w:r>
              <w:t>Запознаване на родителите с възможностите на учениците и предоставяне на информация за различ-ните форми с цел участие, развитие и реализация</w:t>
            </w:r>
          </w:p>
        </w:tc>
        <w:tc>
          <w:tcPr>
            <w:tcW w:w="1701" w:type="dxa"/>
          </w:tcPr>
          <w:p w:rsidR="00694B39" w:rsidRDefault="00694B39" w:rsidP="00752410">
            <w:r>
              <w:t>Осигуряване на възможности за развитие на таланта</w:t>
            </w:r>
          </w:p>
        </w:tc>
        <w:tc>
          <w:tcPr>
            <w:tcW w:w="1208" w:type="dxa"/>
          </w:tcPr>
          <w:p w:rsidR="00694B39" w:rsidRDefault="00694B39" w:rsidP="00752410">
            <w:r>
              <w:t>През учебната година</w:t>
            </w:r>
          </w:p>
        </w:tc>
        <w:tc>
          <w:tcPr>
            <w:tcW w:w="1618" w:type="dxa"/>
          </w:tcPr>
          <w:p w:rsidR="00694B39" w:rsidRDefault="00694B39" w:rsidP="00752410">
            <w:r>
              <w:t>институциите</w:t>
            </w:r>
          </w:p>
        </w:tc>
        <w:tc>
          <w:tcPr>
            <w:tcW w:w="1002" w:type="dxa"/>
          </w:tcPr>
          <w:p w:rsidR="00694B39" w:rsidRDefault="00694B39" w:rsidP="00752410"/>
        </w:tc>
        <w:tc>
          <w:tcPr>
            <w:tcW w:w="1669" w:type="dxa"/>
          </w:tcPr>
          <w:p w:rsidR="00694B39" w:rsidRDefault="00694B39" w:rsidP="00752410">
            <w:r>
              <w:t>Родиителска общност</w:t>
            </w:r>
          </w:p>
        </w:tc>
        <w:tc>
          <w:tcPr>
            <w:tcW w:w="2016" w:type="dxa"/>
          </w:tcPr>
          <w:p w:rsidR="00694B39" w:rsidRDefault="00694B39" w:rsidP="00752410">
            <w:r>
              <w:t>Училища</w:t>
            </w:r>
          </w:p>
          <w:p w:rsidR="00694B39" w:rsidRDefault="00694B39" w:rsidP="00752410">
            <w:r>
              <w:t>ОЦИД</w:t>
            </w:r>
          </w:p>
          <w:p w:rsidR="00694B39" w:rsidRDefault="00694B39" w:rsidP="00752410">
            <w:r>
              <w:t>читалища</w:t>
            </w:r>
          </w:p>
        </w:tc>
      </w:tr>
      <w:tr w:rsidR="00694B39" w:rsidTr="007359D2">
        <w:tc>
          <w:tcPr>
            <w:tcW w:w="2500" w:type="dxa"/>
          </w:tcPr>
          <w:p w:rsidR="00694B39" w:rsidRPr="00125ED4" w:rsidRDefault="00694B39" w:rsidP="00752410">
            <w:pPr>
              <w:rPr>
                <w:b/>
              </w:rPr>
            </w:pPr>
            <w:r w:rsidRPr="00125ED4">
              <w:rPr>
                <w:b/>
              </w:rPr>
              <w:t>Мярка 4.</w:t>
            </w:r>
            <w:r w:rsidRPr="006C7CCE">
              <w:rPr>
                <w:sz w:val="24"/>
                <w:szCs w:val="24"/>
              </w:rPr>
              <w:t>Подобряване на координацията и сътрудничеството между институции по отношение на работа</w:t>
            </w:r>
            <w:r>
              <w:rPr>
                <w:sz w:val="24"/>
                <w:szCs w:val="24"/>
              </w:rPr>
              <w:t>-</w:t>
            </w:r>
            <w:r w:rsidRPr="006C7CCE">
              <w:rPr>
                <w:sz w:val="24"/>
                <w:szCs w:val="24"/>
              </w:rPr>
              <w:t>та с децата в риск и деца, жертви на наси</w:t>
            </w:r>
            <w:r>
              <w:rPr>
                <w:sz w:val="24"/>
                <w:szCs w:val="24"/>
              </w:rPr>
              <w:t>-</w:t>
            </w:r>
            <w:r w:rsidRPr="006C7CCE">
              <w:rPr>
                <w:sz w:val="24"/>
                <w:szCs w:val="24"/>
              </w:rPr>
              <w:t>лие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3" w:type="dxa"/>
          </w:tcPr>
          <w:p w:rsidR="00694B39" w:rsidRDefault="001368C0" w:rsidP="00752410">
            <w:r>
              <w:t>1.</w:t>
            </w:r>
          </w:p>
        </w:tc>
        <w:tc>
          <w:tcPr>
            <w:tcW w:w="2775" w:type="dxa"/>
          </w:tcPr>
          <w:p w:rsidR="00694B39" w:rsidRDefault="00694B39" w:rsidP="00752410">
            <w:r>
              <w:t xml:space="preserve">Изграждане на УК за </w:t>
            </w:r>
            <w:r w:rsidRPr="006C7CCE">
              <w:rPr>
                <w:sz w:val="24"/>
                <w:szCs w:val="24"/>
              </w:rPr>
              <w:t>деца</w:t>
            </w:r>
            <w:r>
              <w:rPr>
                <w:sz w:val="24"/>
                <w:szCs w:val="24"/>
              </w:rPr>
              <w:t xml:space="preserve"> в риск и деца, жертви на наси</w:t>
            </w:r>
            <w:r w:rsidRPr="006C7CCE">
              <w:rPr>
                <w:sz w:val="24"/>
                <w:szCs w:val="24"/>
              </w:rPr>
              <w:t>лие</w:t>
            </w:r>
            <w:r w:rsidR="0007520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4B39" w:rsidRDefault="00694B39" w:rsidP="00752410">
            <w:r>
              <w:t xml:space="preserve">Предприемане на бързи, </w:t>
            </w:r>
            <w:proofErr w:type="spellStart"/>
            <w:r>
              <w:t>аде</w:t>
            </w:r>
            <w:r w:rsidR="00075207">
              <w:t>-</w:t>
            </w:r>
            <w:r>
              <w:t>кватни</w:t>
            </w:r>
            <w:proofErr w:type="spellEnd"/>
            <w:r>
              <w:t xml:space="preserve"> и </w:t>
            </w:r>
            <w:proofErr w:type="spellStart"/>
            <w:r>
              <w:t>коор</w:t>
            </w:r>
            <w:r w:rsidR="00075207">
              <w:t>-</w:t>
            </w:r>
            <w:r>
              <w:t>динирани</w:t>
            </w:r>
            <w:proofErr w:type="spellEnd"/>
            <w:r>
              <w:t xml:space="preserve"> действия за за</w:t>
            </w:r>
            <w:r w:rsidR="00075207">
              <w:t>-</w:t>
            </w:r>
            <w:r>
              <w:t>крила;</w:t>
            </w:r>
          </w:p>
          <w:p w:rsidR="00694B39" w:rsidRDefault="00694B39" w:rsidP="00752410">
            <w:r>
              <w:t xml:space="preserve">Съдействие на органите за закрила на детето и </w:t>
            </w:r>
            <w:proofErr w:type="spellStart"/>
            <w:r>
              <w:t>мулти</w:t>
            </w:r>
            <w:r w:rsidR="00075207">
              <w:t>-</w:t>
            </w:r>
            <w:r>
              <w:t>дисциплинар</w:t>
            </w:r>
            <w:r w:rsidR="00075207">
              <w:t>-</w:t>
            </w:r>
            <w:r>
              <w:t>ния</w:t>
            </w:r>
            <w:proofErr w:type="spellEnd"/>
            <w:r>
              <w:t xml:space="preserve"> екип на </w:t>
            </w:r>
            <w:proofErr w:type="spellStart"/>
            <w:r>
              <w:t>об</w:t>
            </w:r>
            <w:r w:rsidR="00075207">
              <w:t>-</w:t>
            </w:r>
            <w:r>
              <w:t>щинско</w:t>
            </w:r>
            <w:proofErr w:type="spellEnd"/>
            <w:r>
              <w:t xml:space="preserve"> ниво</w:t>
            </w:r>
            <w:r w:rsidR="00075207">
              <w:t>.</w:t>
            </w:r>
          </w:p>
        </w:tc>
        <w:tc>
          <w:tcPr>
            <w:tcW w:w="1208" w:type="dxa"/>
          </w:tcPr>
          <w:p w:rsidR="00694B39" w:rsidRDefault="00694B39" w:rsidP="00752410">
            <w:r>
              <w:t>При конкретен случай</w:t>
            </w:r>
          </w:p>
        </w:tc>
        <w:tc>
          <w:tcPr>
            <w:tcW w:w="1618" w:type="dxa"/>
          </w:tcPr>
          <w:p w:rsidR="00694B39" w:rsidRPr="0045005C" w:rsidRDefault="00694B39" w:rsidP="00752410">
            <w:r w:rsidRPr="0045005C"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Pr="0045005C" w:rsidRDefault="00694B39" w:rsidP="00752410"/>
        </w:tc>
        <w:tc>
          <w:tcPr>
            <w:tcW w:w="1669" w:type="dxa"/>
          </w:tcPr>
          <w:p w:rsidR="00694B39" w:rsidRPr="0045005C" w:rsidRDefault="00694B39" w:rsidP="00752410"/>
        </w:tc>
        <w:tc>
          <w:tcPr>
            <w:tcW w:w="2016" w:type="dxa"/>
          </w:tcPr>
          <w:p w:rsidR="00694B39" w:rsidRDefault="00075207" w:rsidP="00752410">
            <w:r>
              <w:t>Училища</w:t>
            </w:r>
          </w:p>
        </w:tc>
      </w:tr>
      <w:tr w:rsidR="00694B39" w:rsidTr="007359D2">
        <w:tc>
          <w:tcPr>
            <w:tcW w:w="2500" w:type="dxa"/>
          </w:tcPr>
          <w:p w:rsidR="00694B39" w:rsidRPr="00E36258" w:rsidRDefault="00694B39" w:rsidP="00752410">
            <w:pPr>
              <w:rPr>
                <w:sz w:val="24"/>
                <w:szCs w:val="24"/>
              </w:rPr>
            </w:pPr>
            <w:r w:rsidRPr="00125ED4">
              <w:rPr>
                <w:b/>
              </w:rPr>
              <w:t>Мярка 5.</w:t>
            </w:r>
            <w:r w:rsidRPr="006C7CCE">
              <w:rPr>
                <w:sz w:val="24"/>
                <w:szCs w:val="24"/>
              </w:rPr>
              <w:t xml:space="preserve"> Взаимодей</w:t>
            </w:r>
            <w:r>
              <w:rPr>
                <w:sz w:val="24"/>
                <w:szCs w:val="24"/>
              </w:rPr>
              <w:t>-</w:t>
            </w:r>
            <w:r w:rsidRPr="006C7CCE">
              <w:rPr>
                <w:sz w:val="24"/>
                <w:szCs w:val="24"/>
              </w:rPr>
              <w:t>ствия между участни</w:t>
            </w:r>
            <w:r>
              <w:rPr>
                <w:sz w:val="24"/>
                <w:szCs w:val="24"/>
              </w:rPr>
              <w:t>-</w:t>
            </w:r>
            <w:r w:rsidRPr="006C7CCE">
              <w:rPr>
                <w:sz w:val="24"/>
                <w:szCs w:val="24"/>
              </w:rPr>
              <w:t xml:space="preserve">ците в образованието и институциите по </w:t>
            </w:r>
            <w:r w:rsidRPr="006C7CCE">
              <w:rPr>
                <w:sz w:val="24"/>
                <w:szCs w:val="24"/>
              </w:rPr>
              <w:lastRenderedPageBreak/>
              <w:t>отношение на отпада</w:t>
            </w:r>
            <w:r>
              <w:rPr>
                <w:sz w:val="24"/>
                <w:szCs w:val="24"/>
              </w:rPr>
              <w:t>-</w:t>
            </w:r>
            <w:r w:rsidRPr="006C7CCE">
              <w:rPr>
                <w:sz w:val="24"/>
                <w:szCs w:val="24"/>
              </w:rPr>
              <w:t>нето от училище. Обединяване на усилията за връщане в образованието на отпаднали ученици</w:t>
            </w:r>
          </w:p>
        </w:tc>
        <w:tc>
          <w:tcPr>
            <w:tcW w:w="503" w:type="dxa"/>
          </w:tcPr>
          <w:p w:rsidR="00694B39" w:rsidRDefault="00694B39" w:rsidP="00752410">
            <w:r>
              <w:lastRenderedPageBreak/>
              <w:t>1</w:t>
            </w:r>
          </w:p>
        </w:tc>
        <w:tc>
          <w:tcPr>
            <w:tcW w:w="2775" w:type="dxa"/>
          </w:tcPr>
          <w:p w:rsidR="00694B39" w:rsidRDefault="00694B39" w:rsidP="00752410">
            <w:r>
              <w:t xml:space="preserve">Съвместна дейност на образователните инсти-туции, МКБППМН и Отдел „Закрила на детето“ за предотвратяване на </w:t>
            </w:r>
            <w:r>
              <w:lastRenderedPageBreak/>
              <w:t>ранното напускане на образователната система-</w:t>
            </w:r>
          </w:p>
          <w:p w:rsidR="00694B39" w:rsidRDefault="00694B39" w:rsidP="00752410">
            <w:r>
              <w:t>създаване на мобилна група</w:t>
            </w:r>
            <w:r w:rsidR="00075207">
              <w:t>.</w:t>
            </w:r>
          </w:p>
        </w:tc>
        <w:tc>
          <w:tcPr>
            <w:tcW w:w="1701" w:type="dxa"/>
          </w:tcPr>
          <w:p w:rsidR="00694B39" w:rsidRDefault="00075207" w:rsidP="00752410">
            <w:r w:rsidRPr="00724B3B">
              <w:lastRenderedPageBreak/>
              <w:t>П</w:t>
            </w:r>
            <w:r w:rsidR="00694B39" w:rsidRPr="00724B3B">
              <w:t>редотвратява</w:t>
            </w:r>
            <w:r>
              <w:t>-</w:t>
            </w:r>
            <w:r w:rsidR="00694B39" w:rsidRPr="00724B3B">
              <w:t>не на ранното напускане на образователна</w:t>
            </w:r>
            <w:r>
              <w:t>-</w:t>
            </w:r>
            <w:r w:rsidR="00694B39" w:rsidRPr="00724B3B">
              <w:t>та система</w:t>
            </w:r>
          </w:p>
        </w:tc>
        <w:tc>
          <w:tcPr>
            <w:tcW w:w="1208" w:type="dxa"/>
          </w:tcPr>
          <w:p w:rsidR="00694B39" w:rsidRDefault="00694B39" w:rsidP="00752410">
            <w:r>
              <w:t>През учебната година</w:t>
            </w:r>
          </w:p>
        </w:tc>
        <w:tc>
          <w:tcPr>
            <w:tcW w:w="1618" w:type="dxa"/>
          </w:tcPr>
          <w:p w:rsidR="00694B39" w:rsidRPr="00AE604D" w:rsidRDefault="00694B39" w:rsidP="00752410">
            <w:r w:rsidRPr="00AE604D"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Pr="00AE604D" w:rsidRDefault="00694B39" w:rsidP="00752410"/>
        </w:tc>
        <w:tc>
          <w:tcPr>
            <w:tcW w:w="1669" w:type="dxa"/>
          </w:tcPr>
          <w:p w:rsidR="00694B39" w:rsidRPr="00AE604D" w:rsidRDefault="00075207" w:rsidP="00752410">
            <w:r>
              <w:t>Ученици застрашени от отпадане.</w:t>
            </w:r>
          </w:p>
        </w:tc>
        <w:tc>
          <w:tcPr>
            <w:tcW w:w="2016" w:type="dxa"/>
          </w:tcPr>
          <w:p w:rsidR="00694B39" w:rsidRDefault="00694B39" w:rsidP="00752410"/>
          <w:p w:rsidR="00694B39" w:rsidRDefault="00694B39" w:rsidP="00752410">
            <w:r>
              <w:t>Училища</w:t>
            </w:r>
          </w:p>
          <w:p w:rsidR="00694B39" w:rsidRDefault="00694B39" w:rsidP="00752410">
            <w:r>
              <w:t>Детски градини</w:t>
            </w:r>
          </w:p>
          <w:p w:rsidR="00694B39" w:rsidRDefault="00694B39" w:rsidP="00752410">
            <w:r>
              <w:t>Отдел „ЗД“</w:t>
            </w:r>
          </w:p>
          <w:p w:rsidR="00694B39" w:rsidRDefault="00694B39" w:rsidP="00752410">
            <w:r>
              <w:t>МКБППМН</w:t>
            </w:r>
          </w:p>
          <w:p w:rsidR="00694B39" w:rsidRDefault="00694B39" w:rsidP="00752410">
            <w:r>
              <w:lastRenderedPageBreak/>
              <w:t>Общинска администрация</w:t>
            </w:r>
          </w:p>
          <w:p w:rsidR="00694B39" w:rsidRDefault="00694B39" w:rsidP="00752410"/>
          <w:p w:rsidR="00694B39" w:rsidRDefault="00694B39" w:rsidP="00752410"/>
          <w:p w:rsidR="00694B39" w:rsidRDefault="00694B39" w:rsidP="00752410"/>
          <w:p w:rsidR="00694B39" w:rsidRDefault="00694B39" w:rsidP="00752410"/>
        </w:tc>
      </w:tr>
      <w:tr w:rsidR="00694B39" w:rsidTr="007359D2">
        <w:tc>
          <w:tcPr>
            <w:tcW w:w="2500" w:type="dxa"/>
          </w:tcPr>
          <w:p w:rsidR="00694B39" w:rsidRPr="00125ED4" w:rsidRDefault="00694B39" w:rsidP="00752410">
            <w:pPr>
              <w:rPr>
                <w:b/>
              </w:rPr>
            </w:pPr>
          </w:p>
        </w:tc>
        <w:tc>
          <w:tcPr>
            <w:tcW w:w="503" w:type="dxa"/>
          </w:tcPr>
          <w:p w:rsidR="00694B39" w:rsidRDefault="00694B39" w:rsidP="00752410">
            <w:r>
              <w:t>2</w:t>
            </w:r>
            <w:r w:rsidR="001368C0">
              <w:t>.</w:t>
            </w:r>
          </w:p>
        </w:tc>
        <w:tc>
          <w:tcPr>
            <w:tcW w:w="2775" w:type="dxa"/>
          </w:tcPr>
          <w:p w:rsidR="00694B39" w:rsidRDefault="00694B39" w:rsidP="00752410">
            <w:r>
              <w:t>Организиране на самостоятелна форма на обучение</w:t>
            </w:r>
            <w:r w:rsidR="00075207">
              <w:t>.</w:t>
            </w:r>
          </w:p>
        </w:tc>
        <w:tc>
          <w:tcPr>
            <w:tcW w:w="1701" w:type="dxa"/>
          </w:tcPr>
          <w:p w:rsidR="00694B39" w:rsidRPr="00724B3B" w:rsidRDefault="00694B39" w:rsidP="00752410">
            <w:r>
              <w:t>Осигуряване на възможност за завършване на образованието</w:t>
            </w:r>
          </w:p>
        </w:tc>
        <w:tc>
          <w:tcPr>
            <w:tcW w:w="1208" w:type="dxa"/>
          </w:tcPr>
          <w:p w:rsidR="00694B39" w:rsidRDefault="00694B39" w:rsidP="00752410">
            <w:r w:rsidRPr="001E2B7D">
              <w:t>През учебната година</w:t>
            </w:r>
          </w:p>
        </w:tc>
        <w:tc>
          <w:tcPr>
            <w:tcW w:w="1618" w:type="dxa"/>
          </w:tcPr>
          <w:p w:rsidR="00694B39" w:rsidRPr="00AE604D" w:rsidRDefault="00694B39" w:rsidP="00752410">
            <w:r>
              <w:t>От бюджета на училището</w:t>
            </w:r>
          </w:p>
        </w:tc>
        <w:tc>
          <w:tcPr>
            <w:tcW w:w="1002" w:type="dxa"/>
          </w:tcPr>
          <w:p w:rsidR="00694B39" w:rsidRPr="00AE604D" w:rsidRDefault="00694B39" w:rsidP="00752410"/>
        </w:tc>
        <w:tc>
          <w:tcPr>
            <w:tcW w:w="1669" w:type="dxa"/>
          </w:tcPr>
          <w:p w:rsidR="00694B39" w:rsidRPr="00AE604D" w:rsidRDefault="00075207" w:rsidP="00752410">
            <w:r>
              <w:t>Ученици над 16 години напуснали системата</w:t>
            </w:r>
          </w:p>
        </w:tc>
        <w:tc>
          <w:tcPr>
            <w:tcW w:w="2016" w:type="dxa"/>
          </w:tcPr>
          <w:p w:rsidR="00694B39" w:rsidRPr="00AE604D" w:rsidRDefault="00694B39" w:rsidP="00752410">
            <w:r>
              <w:t>училища</w:t>
            </w:r>
          </w:p>
        </w:tc>
      </w:tr>
      <w:tr w:rsidR="00694B39" w:rsidTr="00B81E3D">
        <w:tc>
          <w:tcPr>
            <w:tcW w:w="14992" w:type="dxa"/>
            <w:gridSpan w:val="9"/>
          </w:tcPr>
          <w:p w:rsidR="00694B39" w:rsidRPr="004454B2" w:rsidRDefault="00694B39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105D5">
              <w:rPr>
                <w:b/>
              </w:rPr>
              <w:t>Оперативна цел 6.</w:t>
            </w:r>
            <w:r w:rsidRPr="00BD76E3">
              <w:rPr>
                <w:rFonts w:eastAsia="Calibri"/>
              </w:rPr>
              <w:t xml:space="preserve"> </w:t>
            </w:r>
            <w:r w:rsidRPr="00BD76E3">
              <w:rPr>
                <w:rFonts w:eastAsia="Calibri"/>
                <w:sz w:val="24"/>
                <w:szCs w:val="24"/>
              </w:rPr>
              <w:t xml:space="preserve">Сътрудничество с гражданското общество и подобряване на </w:t>
            </w:r>
            <w:r w:rsidRPr="00BD76E3">
              <w:rPr>
                <w:rFonts w:eastAsia="Calibri"/>
                <w:b/>
                <w:sz w:val="24"/>
                <w:szCs w:val="24"/>
              </w:rPr>
              <w:t>обществената информираност и чувствителност</w:t>
            </w:r>
            <w:r w:rsidRPr="00BD76E3">
              <w:rPr>
                <w:rFonts w:eastAsia="Calibri"/>
                <w:sz w:val="24"/>
                <w:szCs w:val="24"/>
              </w:rPr>
              <w:t xml:space="preserve"> относно целите и принципите на приобщаващото образование.</w:t>
            </w:r>
          </w:p>
        </w:tc>
      </w:tr>
      <w:tr w:rsidR="00694B39" w:rsidTr="007359D2">
        <w:tc>
          <w:tcPr>
            <w:tcW w:w="2500" w:type="dxa"/>
          </w:tcPr>
          <w:p w:rsidR="00694B39" w:rsidRPr="001B02F6" w:rsidRDefault="00694B39" w:rsidP="00752410">
            <w:pPr>
              <w:rPr>
                <w:b/>
              </w:rPr>
            </w:pPr>
            <w:r w:rsidRPr="001B02F6">
              <w:rPr>
                <w:b/>
              </w:rPr>
              <w:t>Мярка 1.</w:t>
            </w:r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Дейности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насочени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към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местна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та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общественост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преодоляване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не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познаването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пред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разсъдъците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пови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шаване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информи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раността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чувстви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телността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към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децата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учениците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със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спе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циални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образовател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ни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 w:eastAsia="en-US"/>
              </w:rPr>
              <w:t>потребности</w:t>
            </w:r>
            <w:proofErr w:type="spellEnd"/>
          </w:p>
        </w:tc>
        <w:tc>
          <w:tcPr>
            <w:tcW w:w="503" w:type="dxa"/>
          </w:tcPr>
          <w:p w:rsidR="00694B39" w:rsidRDefault="00694B39" w:rsidP="00752410">
            <w:r>
              <w:t>1</w:t>
            </w:r>
            <w:r w:rsidR="001368C0">
              <w:t>.</w:t>
            </w:r>
          </w:p>
        </w:tc>
        <w:tc>
          <w:tcPr>
            <w:tcW w:w="2775" w:type="dxa"/>
          </w:tcPr>
          <w:p w:rsidR="00694B39" w:rsidRDefault="00694B39" w:rsidP="00752410">
            <w:r>
              <w:t>Провеждане на родителски срещи за запознаване с възможностите за подкрепа на личностното развитие на учениците</w:t>
            </w:r>
            <w:r w:rsidR="00075207">
              <w:t>.</w:t>
            </w:r>
          </w:p>
        </w:tc>
        <w:tc>
          <w:tcPr>
            <w:tcW w:w="1701" w:type="dxa"/>
          </w:tcPr>
          <w:p w:rsidR="00694B39" w:rsidRDefault="00694B39" w:rsidP="00752410">
            <w:r>
              <w:t>Повишаване на информираността</w:t>
            </w:r>
          </w:p>
        </w:tc>
        <w:tc>
          <w:tcPr>
            <w:tcW w:w="1208" w:type="dxa"/>
          </w:tcPr>
          <w:p w:rsidR="00694B39" w:rsidRDefault="00694B39" w:rsidP="00752410">
            <w:r w:rsidRPr="001E2B7D">
              <w:t>През учебната година</w:t>
            </w:r>
          </w:p>
        </w:tc>
        <w:tc>
          <w:tcPr>
            <w:tcW w:w="1618" w:type="dxa"/>
          </w:tcPr>
          <w:p w:rsidR="00694B39" w:rsidRPr="005540D4" w:rsidRDefault="00694B39" w:rsidP="00752410">
            <w:r w:rsidRPr="005540D4"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Pr="005540D4" w:rsidRDefault="00694B39" w:rsidP="00752410"/>
        </w:tc>
        <w:tc>
          <w:tcPr>
            <w:tcW w:w="1669" w:type="dxa"/>
          </w:tcPr>
          <w:p w:rsidR="00694B39" w:rsidRPr="005540D4" w:rsidRDefault="00075207" w:rsidP="00752410">
            <w:r>
              <w:t>Родителска общност</w:t>
            </w:r>
          </w:p>
        </w:tc>
        <w:tc>
          <w:tcPr>
            <w:tcW w:w="2016" w:type="dxa"/>
          </w:tcPr>
          <w:p w:rsidR="00694B39" w:rsidRDefault="00694B39" w:rsidP="0027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Училища</w:t>
            </w:r>
          </w:p>
          <w:p w:rsidR="00694B39" w:rsidRPr="005540D4" w:rsidRDefault="00694B39" w:rsidP="00272CF0">
            <w:r>
              <w:rPr>
                <w:sz w:val="24"/>
                <w:szCs w:val="24"/>
              </w:rPr>
              <w:t>Детски градини</w:t>
            </w:r>
          </w:p>
        </w:tc>
      </w:tr>
      <w:tr w:rsidR="00694B39" w:rsidTr="007359D2">
        <w:tc>
          <w:tcPr>
            <w:tcW w:w="2500" w:type="dxa"/>
          </w:tcPr>
          <w:p w:rsidR="00694B39" w:rsidRPr="001B02F6" w:rsidRDefault="00694B39" w:rsidP="00752410">
            <w:pPr>
              <w:rPr>
                <w:b/>
              </w:rPr>
            </w:pPr>
            <w:r w:rsidRPr="001B02F6">
              <w:rPr>
                <w:b/>
              </w:rPr>
              <w:t>Мярка 2.</w:t>
            </w:r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Дейности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за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на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достъп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до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информация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за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правата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задълженията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на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децата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учениците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за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предлаганите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дей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lastRenderedPageBreak/>
              <w:t>ности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програми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за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обучение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институ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циите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системата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на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предучилищното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училищното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образо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вание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представяне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то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им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достъпен</w:t>
            </w:r>
            <w:proofErr w:type="spellEnd"/>
            <w:r w:rsidRPr="00272CF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фор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272CF0">
              <w:rPr>
                <w:rFonts w:eastAsia="Calibri"/>
                <w:sz w:val="24"/>
                <w:szCs w:val="24"/>
                <w:lang w:val="en-US"/>
              </w:rPr>
              <w:t>мат</w:t>
            </w:r>
            <w:proofErr w:type="spellEnd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>като</w:t>
            </w:r>
            <w:proofErr w:type="spellEnd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>част</w:t>
            </w:r>
            <w:proofErr w:type="spellEnd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>усло</w:t>
            </w:r>
            <w:proofErr w:type="spellEnd"/>
            <w:r>
              <w:rPr>
                <w:rFonts w:eastAsia="Times New Roman CYR"/>
                <w:sz w:val="24"/>
                <w:szCs w:val="24"/>
                <w:lang w:eastAsia="en-US"/>
              </w:rPr>
              <w:t>-</w:t>
            </w:r>
            <w:proofErr w:type="spellStart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>вията</w:t>
            </w:r>
            <w:proofErr w:type="spellEnd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>равен</w:t>
            </w:r>
            <w:proofErr w:type="spellEnd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>достъп</w:t>
            </w:r>
            <w:proofErr w:type="spellEnd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sz w:val="24"/>
                <w:szCs w:val="24"/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503" w:type="dxa"/>
          </w:tcPr>
          <w:p w:rsidR="00694B39" w:rsidRDefault="00694B39" w:rsidP="00752410">
            <w:r>
              <w:lastRenderedPageBreak/>
              <w:t>1</w:t>
            </w:r>
            <w:r w:rsidR="001368C0">
              <w:t>.</w:t>
            </w:r>
          </w:p>
        </w:tc>
        <w:tc>
          <w:tcPr>
            <w:tcW w:w="2775" w:type="dxa"/>
          </w:tcPr>
          <w:p w:rsidR="00694B39" w:rsidRDefault="00694B39" w:rsidP="00752410">
            <w:r>
              <w:t>Информационна кампания „В училище има място за всички“</w:t>
            </w:r>
            <w:r w:rsidR="00075207">
              <w:t>.</w:t>
            </w:r>
          </w:p>
        </w:tc>
        <w:tc>
          <w:tcPr>
            <w:tcW w:w="1701" w:type="dxa"/>
          </w:tcPr>
          <w:p w:rsidR="00694B39" w:rsidRDefault="00694B39" w:rsidP="00F2723D">
            <w:r>
              <w:t>И</w:t>
            </w:r>
            <w:r w:rsidRPr="009A532E">
              <w:t>нформация за п</w:t>
            </w:r>
            <w:r>
              <w:t>равата и за-дълженията на</w:t>
            </w:r>
            <w:r w:rsidRPr="009A532E">
              <w:t xml:space="preserve"> учениците, за предлаганите дейности и програми </w:t>
            </w:r>
            <w:r>
              <w:t>в образователна-та институция</w:t>
            </w:r>
          </w:p>
        </w:tc>
        <w:tc>
          <w:tcPr>
            <w:tcW w:w="1208" w:type="dxa"/>
          </w:tcPr>
          <w:p w:rsidR="00694B39" w:rsidRDefault="00694B39" w:rsidP="00752410">
            <w:r>
              <w:t>В начало-то на учебната година</w:t>
            </w:r>
          </w:p>
        </w:tc>
        <w:tc>
          <w:tcPr>
            <w:tcW w:w="1618" w:type="dxa"/>
          </w:tcPr>
          <w:p w:rsidR="00694B39" w:rsidRPr="00646523" w:rsidRDefault="00694B39" w:rsidP="00752410">
            <w:r w:rsidRPr="00646523">
              <w:t>Не се изисква допълнително финансиране</w:t>
            </w:r>
          </w:p>
        </w:tc>
        <w:tc>
          <w:tcPr>
            <w:tcW w:w="1002" w:type="dxa"/>
          </w:tcPr>
          <w:p w:rsidR="00694B39" w:rsidRPr="00646523" w:rsidRDefault="00694B39" w:rsidP="00752410"/>
        </w:tc>
        <w:tc>
          <w:tcPr>
            <w:tcW w:w="1669" w:type="dxa"/>
          </w:tcPr>
          <w:p w:rsidR="00694B39" w:rsidRPr="00646523" w:rsidRDefault="00694B39" w:rsidP="00752410"/>
        </w:tc>
        <w:tc>
          <w:tcPr>
            <w:tcW w:w="2016" w:type="dxa"/>
          </w:tcPr>
          <w:p w:rsidR="00075207" w:rsidRDefault="00075207" w:rsidP="00752410">
            <w:r>
              <w:t>У</w:t>
            </w:r>
            <w:r w:rsidR="00694B39">
              <w:t>чилища</w:t>
            </w:r>
          </w:p>
          <w:p w:rsidR="00694B39" w:rsidRDefault="00075207" w:rsidP="00752410">
            <w:r>
              <w:t>Общинска администрация</w:t>
            </w:r>
          </w:p>
        </w:tc>
      </w:tr>
    </w:tbl>
    <w:p w:rsidR="00151535" w:rsidRPr="009D0E98" w:rsidRDefault="00151535" w:rsidP="009D0E98"/>
    <w:sectPr w:rsidR="00151535" w:rsidRPr="009D0E98" w:rsidSect="0059697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31D"/>
    <w:multiLevelType w:val="multilevel"/>
    <w:tmpl w:val="42762EF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1">
    <w:nsid w:val="140D57D4"/>
    <w:multiLevelType w:val="hybridMultilevel"/>
    <w:tmpl w:val="548AB072"/>
    <w:lvl w:ilvl="0" w:tplc="F03CC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5EAF"/>
    <w:multiLevelType w:val="hybridMultilevel"/>
    <w:tmpl w:val="09E60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41D4"/>
    <w:multiLevelType w:val="multilevel"/>
    <w:tmpl w:val="C46046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  <w:u w:val="single"/>
      </w:rPr>
    </w:lvl>
  </w:abstractNum>
  <w:abstractNum w:abstractNumId="4">
    <w:nsid w:val="71D255F6"/>
    <w:multiLevelType w:val="multilevel"/>
    <w:tmpl w:val="0CD0EB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B57020D"/>
    <w:multiLevelType w:val="hybridMultilevel"/>
    <w:tmpl w:val="43464C22"/>
    <w:lvl w:ilvl="0" w:tplc="7520A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02695"/>
    <w:multiLevelType w:val="hybridMultilevel"/>
    <w:tmpl w:val="6EDEC8CE"/>
    <w:lvl w:ilvl="0" w:tplc="44A851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6971"/>
    <w:rsid w:val="00010313"/>
    <w:rsid w:val="0001270C"/>
    <w:rsid w:val="00030CAF"/>
    <w:rsid w:val="00033AE4"/>
    <w:rsid w:val="000412D9"/>
    <w:rsid w:val="00044E05"/>
    <w:rsid w:val="00046945"/>
    <w:rsid w:val="00053B24"/>
    <w:rsid w:val="00075207"/>
    <w:rsid w:val="00080B73"/>
    <w:rsid w:val="0008393C"/>
    <w:rsid w:val="000A50AA"/>
    <w:rsid w:val="000A785C"/>
    <w:rsid w:val="000B3B5D"/>
    <w:rsid w:val="000C126C"/>
    <w:rsid w:val="000C4E9E"/>
    <w:rsid w:val="000C4FA3"/>
    <w:rsid w:val="000D1892"/>
    <w:rsid w:val="000F4511"/>
    <w:rsid w:val="001030A9"/>
    <w:rsid w:val="001057E3"/>
    <w:rsid w:val="00117175"/>
    <w:rsid w:val="00125ED4"/>
    <w:rsid w:val="001368C0"/>
    <w:rsid w:val="00151535"/>
    <w:rsid w:val="00167808"/>
    <w:rsid w:val="00185D81"/>
    <w:rsid w:val="00191103"/>
    <w:rsid w:val="00197B98"/>
    <w:rsid w:val="001B02F6"/>
    <w:rsid w:val="001B14F9"/>
    <w:rsid w:val="001B2A45"/>
    <w:rsid w:val="001C6E94"/>
    <w:rsid w:val="001E2B7D"/>
    <w:rsid w:val="001E50DF"/>
    <w:rsid w:val="001E7769"/>
    <w:rsid w:val="001E7A10"/>
    <w:rsid w:val="00200779"/>
    <w:rsid w:val="0020150E"/>
    <w:rsid w:val="002110F6"/>
    <w:rsid w:val="00214607"/>
    <w:rsid w:val="00216218"/>
    <w:rsid w:val="0021782F"/>
    <w:rsid w:val="0022085B"/>
    <w:rsid w:val="00232F74"/>
    <w:rsid w:val="00243FE8"/>
    <w:rsid w:val="00244FE1"/>
    <w:rsid w:val="00260A8E"/>
    <w:rsid w:val="00265E5D"/>
    <w:rsid w:val="002713B1"/>
    <w:rsid w:val="00272CF0"/>
    <w:rsid w:val="00276C35"/>
    <w:rsid w:val="00296226"/>
    <w:rsid w:val="002A1DA1"/>
    <w:rsid w:val="002A20A6"/>
    <w:rsid w:val="002A5E19"/>
    <w:rsid w:val="002B2592"/>
    <w:rsid w:val="002B6267"/>
    <w:rsid w:val="002D2D22"/>
    <w:rsid w:val="002E5455"/>
    <w:rsid w:val="002F10D4"/>
    <w:rsid w:val="003073BD"/>
    <w:rsid w:val="00361E2B"/>
    <w:rsid w:val="0036357F"/>
    <w:rsid w:val="00377B20"/>
    <w:rsid w:val="00393BFB"/>
    <w:rsid w:val="003B4E3A"/>
    <w:rsid w:val="003B59EB"/>
    <w:rsid w:val="003B5E12"/>
    <w:rsid w:val="003C141D"/>
    <w:rsid w:val="003C3315"/>
    <w:rsid w:val="003C4583"/>
    <w:rsid w:val="003F2FCC"/>
    <w:rsid w:val="003F4989"/>
    <w:rsid w:val="00400B94"/>
    <w:rsid w:val="00403F0B"/>
    <w:rsid w:val="00427660"/>
    <w:rsid w:val="00432338"/>
    <w:rsid w:val="00434A18"/>
    <w:rsid w:val="004454B2"/>
    <w:rsid w:val="004461F8"/>
    <w:rsid w:val="00446B74"/>
    <w:rsid w:val="0045346D"/>
    <w:rsid w:val="0045364D"/>
    <w:rsid w:val="0045468C"/>
    <w:rsid w:val="004547EC"/>
    <w:rsid w:val="00474ABA"/>
    <w:rsid w:val="00487E9D"/>
    <w:rsid w:val="004940F5"/>
    <w:rsid w:val="004A5B23"/>
    <w:rsid w:val="004B354F"/>
    <w:rsid w:val="004B3B3F"/>
    <w:rsid w:val="004C61F4"/>
    <w:rsid w:val="004F4383"/>
    <w:rsid w:val="004F5D08"/>
    <w:rsid w:val="004F6017"/>
    <w:rsid w:val="00504293"/>
    <w:rsid w:val="00517778"/>
    <w:rsid w:val="00522477"/>
    <w:rsid w:val="00546B44"/>
    <w:rsid w:val="00552603"/>
    <w:rsid w:val="00553512"/>
    <w:rsid w:val="00555D51"/>
    <w:rsid w:val="00576BCA"/>
    <w:rsid w:val="00583C1F"/>
    <w:rsid w:val="00596971"/>
    <w:rsid w:val="005B0428"/>
    <w:rsid w:val="005B338B"/>
    <w:rsid w:val="005D3BDF"/>
    <w:rsid w:val="005E6E1B"/>
    <w:rsid w:val="00602356"/>
    <w:rsid w:val="00606142"/>
    <w:rsid w:val="00610A0D"/>
    <w:rsid w:val="0061431C"/>
    <w:rsid w:val="00615FC2"/>
    <w:rsid w:val="00626B7B"/>
    <w:rsid w:val="006304CC"/>
    <w:rsid w:val="0066185B"/>
    <w:rsid w:val="00674FB2"/>
    <w:rsid w:val="0067543F"/>
    <w:rsid w:val="006772CC"/>
    <w:rsid w:val="00683FA1"/>
    <w:rsid w:val="006918B5"/>
    <w:rsid w:val="00694B39"/>
    <w:rsid w:val="006A33A7"/>
    <w:rsid w:val="006B5168"/>
    <w:rsid w:val="006C0224"/>
    <w:rsid w:val="006C4827"/>
    <w:rsid w:val="006D0374"/>
    <w:rsid w:val="006D1775"/>
    <w:rsid w:val="006E7747"/>
    <w:rsid w:val="006F4C2F"/>
    <w:rsid w:val="007057D5"/>
    <w:rsid w:val="00724B3B"/>
    <w:rsid w:val="00726F20"/>
    <w:rsid w:val="00731E40"/>
    <w:rsid w:val="007335E7"/>
    <w:rsid w:val="007359D2"/>
    <w:rsid w:val="0073670C"/>
    <w:rsid w:val="00752410"/>
    <w:rsid w:val="00755D7A"/>
    <w:rsid w:val="00770266"/>
    <w:rsid w:val="007703EB"/>
    <w:rsid w:val="00772DB4"/>
    <w:rsid w:val="007747FE"/>
    <w:rsid w:val="007752C0"/>
    <w:rsid w:val="0078348B"/>
    <w:rsid w:val="007B0A85"/>
    <w:rsid w:val="007B28C7"/>
    <w:rsid w:val="007C024C"/>
    <w:rsid w:val="007C188F"/>
    <w:rsid w:val="007D4652"/>
    <w:rsid w:val="007E32E9"/>
    <w:rsid w:val="007F12B4"/>
    <w:rsid w:val="007F3D5B"/>
    <w:rsid w:val="00816A47"/>
    <w:rsid w:val="00820173"/>
    <w:rsid w:val="00825D24"/>
    <w:rsid w:val="00825EDF"/>
    <w:rsid w:val="00835A52"/>
    <w:rsid w:val="00841531"/>
    <w:rsid w:val="008429E7"/>
    <w:rsid w:val="00843015"/>
    <w:rsid w:val="008564CA"/>
    <w:rsid w:val="008567FF"/>
    <w:rsid w:val="0087041F"/>
    <w:rsid w:val="008719C8"/>
    <w:rsid w:val="00873599"/>
    <w:rsid w:val="008858F2"/>
    <w:rsid w:val="008875C0"/>
    <w:rsid w:val="008B49DB"/>
    <w:rsid w:val="008B6DE9"/>
    <w:rsid w:val="008C3CDD"/>
    <w:rsid w:val="008D6F6E"/>
    <w:rsid w:val="008E3F50"/>
    <w:rsid w:val="008F3BE8"/>
    <w:rsid w:val="008F7D0D"/>
    <w:rsid w:val="00906512"/>
    <w:rsid w:val="00915C84"/>
    <w:rsid w:val="0092072C"/>
    <w:rsid w:val="00922483"/>
    <w:rsid w:val="00931A70"/>
    <w:rsid w:val="00936C8F"/>
    <w:rsid w:val="009473A4"/>
    <w:rsid w:val="00954D00"/>
    <w:rsid w:val="009569EC"/>
    <w:rsid w:val="00957FE2"/>
    <w:rsid w:val="00963F73"/>
    <w:rsid w:val="00970570"/>
    <w:rsid w:val="00977986"/>
    <w:rsid w:val="00980E09"/>
    <w:rsid w:val="0098254F"/>
    <w:rsid w:val="0098595A"/>
    <w:rsid w:val="009866BF"/>
    <w:rsid w:val="00997717"/>
    <w:rsid w:val="009A4B06"/>
    <w:rsid w:val="009A4F7A"/>
    <w:rsid w:val="009A532E"/>
    <w:rsid w:val="009B6CC9"/>
    <w:rsid w:val="009C3F6B"/>
    <w:rsid w:val="009C5674"/>
    <w:rsid w:val="009D0E98"/>
    <w:rsid w:val="009D13B9"/>
    <w:rsid w:val="00A054B3"/>
    <w:rsid w:val="00A266E0"/>
    <w:rsid w:val="00A329AF"/>
    <w:rsid w:val="00A52005"/>
    <w:rsid w:val="00A57FD7"/>
    <w:rsid w:val="00A808EC"/>
    <w:rsid w:val="00A863AD"/>
    <w:rsid w:val="00AA1C08"/>
    <w:rsid w:val="00AC0194"/>
    <w:rsid w:val="00AC0F4E"/>
    <w:rsid w:val="00AC64E0"/>
    <w:rsid w:val="00AF1A88"/>
    <w:rsid w:val="00AF5DDA"/>
    <w:rsid w:val="00B12665"/>
    <w:rsid w:val="00B1650E"/>
    <w:rsid w:val="00B51126"/>
    <w:rsid w:val="00B61DF4"/>
    <w:rsid w:val="00B72C68"/>
    <w:rsid w:val="00B807E2"/>
    <w:rsid w:val="00B81E3D"/>
    <w:rsid w:val="00BA1D82"/>
    <w:rsid w:val="00BB2C63"/>
    <w:rsid w:val="00BB4103"/>
    <w:rsid w:val="00BB5544"/>
    <w:rsid w:val="00BC765C"/>
    <w:rsid w:val="00BF2A4F"/>
    <w:rsid w:val="00BF4DDE"/>
    <w:rsid w:val="00C018EB"/>
    <w:rsid w:val="00C0302B"/>
    <w:rsid w:val="00C049BB"/>
    <w:rsid w:val="00C14183"/>
    <w:rsid w:val="00C23B29"/>
    <w:rsid w:val="00C27670"/>
    <w:rsid w:val="00C313C1"/>
    <w:rsid w:val="00C404AB"/>
    <w:rsid w:val="00C47F02"/>
    <w:rsid w:val="00C569DE"/>
    <w:rsid w:val="00C71974"/>
    <w:rsid w:val="00C9443F"/>
    <w:rsid w:val="00C964D9"/>
    <w:rsid w:val="00CB2637"/>
    <w:rsid w:val="00CB28DF"/>
    <w:rsid w:val="00CC1165"/>
    <w:rsid w:val="00CE2297"/>
    <w:rsid w:val="00CF03ED"/>
    <w:rsid w:val="00CF10E2"/>
    <w:rsid w:val="00CF551E"/>
    <w:rsid w:val="00D02698"/>
    <w:rsid w:val="00D20AB9"/>
    <w:rsid w:val="00D21058"/>
    <w:rsid w:val="00D55FB5"/>
    <w:rsid w:val="00D6343C"/>
    <w:rsid w:val="00D7305F"/>
    <w:rsid w:val="00D85467"/>
    <w:rsid w:val="00D917A3"/>
    <w:rsid w:val="00D96696"/>
    <w:rsid w:val="00DA2D7B"/>
    <w:rsid w:val="00DA41DA"/>
    <w:rsid w:val="00DA43A7"/>
    <w:rsid w:val="00DB1112"/>
    <w:rsid w:val="00DC36A7"/>
    <w:rsid w:val="00DD1D29"/>
    <w:rsid w:val="00DE0567"/>
    <w:rsid w:val="00DE24E8"/>
    <w:rsid w:val="00DF6F9C"/>
    <w:rsid w:val="00E01635"/>
    <w:rsid w:val="00E105D5"/>
    <w:rsid w:val="00E21F4F"/>
    <w:rsid w:val="00E31ABC"/>
    <w:rsid w:val="00E36258"/>
    <w:rsid w:val="00E42E5C"/>
    <w:rsid w:val="00E42EB0"/>
    <w:rsid w:val="00E440E9"/>
    <w:rsid w:val="00E567D3"/>
    <w:rsid w:val="00E64B3F"/>
    <w:rsid w:val="00E75593"/>
    <w:rsid w:val="00EA47F8"/>
    <w:rsid w:val="00EC2F12"/>
    <w:rsid w:val="00EC7437"/>
    <w:rsid w:val="00ED0057"/>
    <w:rsid w:val="00ED7680"/>
    <w:rsid w:val="00EF0243"/>
    <w:rsid w:val="00EF205C"/>
    <w:rsid w:val="00F114D7"/>
    <w:rsid w:val="00F13A35"/>
    <w:rsid w:val="00F2723D"/>
    <w:rsid w:val="00F304ED"/>
    <w:rsid w:val="00F31E5F"/>
    <w:rsid w:val="00F32FEB"/>
    <w:rsid w:val="00F367C6"/>
    <w:rsid w:val="00F37AAA"/>
    <w:rsid w:val="00F57177"/>
    <w:rsid w:val="00F644EF"/>
    <w:rsid w:val="00F738EE"/>
    <w:rsid w:val="00F81A88"/>
    <w:rsid w:val="00F863B4"/>
    <w:rsid w:val="00F869BA"/>
    <w:rsid w:val="00F92AD3"/>
    <w:rsid w:val="00F95F4B"/>
    <w:rsid w:val="00FA2865"/>
    <w:rsid w:val="00FA7E22"/>
    <w:rsid w:val="00FC4575"/>
    <w:rsid w:val="00FD0738"/>
    <w:rsid w:val="00FD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96971"/>
    <w:pPr>
      <w:keepNext/>
      <w:jc w:val="center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qFormat/>
    <w:rsid w:val="005969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96971"/>
    <w:rPr>
      <w:rFonts w:ascii="Times New Roman" w:eastAsia="Times New Roman" w:hAnsi="Times New Roman" w:cs="Times New Roman"/>
      <w:sz w:val="30"/>
      <w:szCs w:val="20"/>
      <w:lang w:eastAsia="bg-BG"/>
    </w:rPr>
  </w:style>
  <w:style w:type="character" w:customStyle="1" w:styleId="20">
    <w:name w:val="Заглавие 2 Знак"/>
    <w:basedOn w:val="a0"/>
    <w:link w:val="2"/>
    <w:rsid w:val="00596971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table" w:styleId="a3">
    <w:name w:val="Table Grid"/>
    <w:basedOn w:val="a1"/>
    <w:uiPriority w:val="59"/>
    <w:rsid w:val="009D0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0C"/>
    <w:pPr>
      <w:ind w:left="720"/>
      <w:contextualSpacing/>
    </w:pPr>
  </w:style>
  <w:style w:type="character" w:customStyle="1" w:styleId="apple-converted-space">
    <w:name w:val="apple-converted-space"/>
    <w:basedOn w:val="a0"/>
    <w:rsid w:val="0044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D8D8-9CA7-4525-8908-9B61A103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18</Pages>
  <Words>3665</Words>
  <Characters>20895</Characters>
  <Application>Microsoft Office Word</Application>
  <DocSecurity>0</DocSecurity>
  <Lines>174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Stefka Stankova</dc:creator>
  <cp:lastModifiedBy>SStankova</cp:lastModifiedBy>
  <cp:revision>283</cp:revision>
  <cp:lastPrinted>2017-03-30T10:26:00Z</cp:lastPrinted>
  <dcterms:created xsi:type="dcterms:W3CDTF">2015-10-20T12:27:00Z</dcterms:created>
  <dcterms:modified xsi:type="dcterms:W3CDTF">2017-04-05T05:55:00Z</dcterms:modified>
</cp:coreProperties>
</file>